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602324" w:rsidP="00602324">
      <w:pPr>
        <w:pStyle w:val="NoSpacing"/>
        <w:jc w:val="center"/>
      </w:pPr>
      <w:r>
        <w:t>CURRICULUM &amp; ARTICULATION</w:t>
      </w:r>
    </w:p>
    <w:p w:rsidR="00602324" w:rsidRDefault="00602324" w:rsidP="00602324">
      <w:pPr>
        <w:pStyle w:val="NoSpacing"/>
        <w:jc w:val="center"/>
      </w:pPr>
      <w:r>
        <w:t xml:space="preserve">Minutes for </w:t>
      </w:r>
      <w:r w:rsidR="00C01811">
        <w:t>May 7</w:t>
      </w:r>
      <w:r>
        <w:t>, 2018</w:t>
      </w:r>
    </w:p>
    <w:p w:rsidR="00602324" w:rsidRDefault="00602324" w:rsidP="00602324">
      <w:pPr>
        <w:pStyle w:val="NoSpacing"/>
        <w:jc w:val="center"/>
      </w:pPr>
    </w:p>
    <w:p w:rsidR="00602324" w:rsidRDefault="00602324" w:rsidP="00602324">
      <w:pPr>
        <w:pStyle w:val="NoSpacing"/>
        <w:numPr>
          <w:ilvl w:val="0"/>
          <w:numId w:val="1"/>
        </w:numPr>
      </w:pPr>
      <w:r>
        <w:t xml:space="preserve"> 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37"/>
      </w:tblGrid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NAME</w:t>
            </w:r>
          </w:p>
        </w:tc>
        <w:tc>
          <w:tcPr>
            <w:tcW w:w="807" w:type="dxa"/>
          </w:tcPr>
          <w:p w:rsidR="00602324" w:rsidRPr="00FF6AA9" w:rsidRDefault="00602324" w:rsidP="00243414">
            <w:r w:rsidRPr="00FF6AA9">
              <w:t>ATTENDANCE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 xml:space="preserve">Frank </w:t>
            </w:r>
            <w:proofErr w:type="spellStart"/>
            <w:r w:rsidRPr="00FF6AA9">
              <w:t>Amankonah</w:t>
            </w:r>
            <w:proofErr w:type="spellEnd"/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 xml:space="preserve">Bryan </w:t>
            </w:r>
            <w:proofErr w:type="spellStart"/>
            <w:r w:rsidRPr="00FF6AA9">
              <w:t>Asusta</w:t>
            </w:r>
            <w:proofErr w:type="spellEnd"/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 xml:space="preserve">Tamera </w:t>
            </w:r>
            <w:proofErr w:type="spellStart"/>
            <w:r w:rsidRPr="00FF6AA9">
              <w:t>Cavender</w:t>
            </w:r>
            <w:proofErr w:type="spellEnd"/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 w:rsidRPr="00FF6AA9"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Cynthia Giles (ex officio)</w:t>
            </w:r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 w:rsidRPr="00FF6AA9"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7A63AA" w:rsidP="00243414">
            <w:r>
              <w:t>Melissa Risi</w:t>
            </w:r>
            <w:r w:rsidR="00602324">
              <w:t xml:space="preserve"> (ex officio)</w:t>
            </w:r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 w:rsidRPr="00FF6AA9"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602324">
            <w:r w:rsidRPr="00FF6AA9">
              <w:t xml:space="preserve">George </w:t>
            </w:r>
            <w:proofErr w:type="spellStart"/>
            <w:r w:rsidRPr="00FF6AA9">
              <w:t>Kleeb</w:t>
            </w:r>
            <w:proofErr w:type="spellEnd"/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Lynne Owens</w:t>
            </w:r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 w:rsidRPr="00FF6AA9"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Delores Whit</w:t>
            </w:r>
            <w:r>
              <w:t>t</w:t>
            </w:r>
            <w:r w:rsidRPr="00FF6AA9">
              <w:t>aker</w:t>
            </w:r>
          </w:p>
        </w:tc>
        <w:tc>
          <w:tcPr>
            <w:tcW w:w="807" w:type="dxa"/>
          </w:tcPr>
          <w:p w:rsidR="00602324" w:rsidRPr="00FF6AA9" w:rsidRDefault="00C01811" w:rsidP="00243414">
            <w:pPr>
              <w:jc w:val="center"/>
            </w:pPr>
            <w:r>
              <w:t>X</w:t>
            </w:r>
          </w:p>
        </w:tc>
      </w:tr>
    </w:tbl>
    <w:p w:rsidR="00602324" w:rsidRDefault="00602324" w:rsidP="00602324">
      <w:pPr>
        <w:pStyle w:val="NoSpacing"/>
      </w:pPr>
    </w:p>
    <w:p w:rsidR="00602324" w:rsidRDefault="00602324" w:rsidP="00602324">
      <w:pPr>
        <w:pStyle w:val="NoSpacing"/>
        <w:numPr>
          <w:ilvl w:val="0"/>
          <w:numId w:val="1"/>
        </w:numPr>
      </w:pPr>
      <w:r>
        <w:t xml:space="preserve"> The following courses </w:t>
      </w:r>
      <w:proofErr w:type="gramStart"/>
      <w:r>
        <w:t>were approved</w:t>
      </w:r>
      <w:proofErr w:type="gramEnd"/>
      <w:r>
        <w:t>.</w:t>
      </w:r>
    </w:p>
    <w:p w:rsidR="00352B25" w:rsidRDefault="00C01811" w:rsidP="00C01811">
      <w:pPr>
        <w:pStyle w:val="NoSpacing"/>
        <w:ind w:firstLine="720"/>
      </w:pPr>
      <w:r w:rsidRPr="00C01811">
        <w:rPr>
          <w:b/>
        </w:rPr>
        <w:t>CSCO 130 Fundamental of Wireless LANs</w:t>
      </w:r>
      <w:r>
        <w:t>—new course</w:t>
      </w:r>
    </w:p>
    <w:p w:rsidR="00E0761B" w:rsidRDefault="00E0761B" w:rsidP="00E0761B">
      <w:pPr>
        <w:pStyle w:val="NoSpacing"/>
        <w:numPr>
          <w:ilvl w:val="0"/>
          <w:numId w:val="1"/>
        </w:numPr>
      </w:pPr>
      <w:r>
        <w:t>The following courses were not approved</w:t>
      </w:r>
    </w:p>
    <w:p w:rsidR="00C01811" w:rsidRDefault="00C01811" w:rsidP="00E0761B">
      <w:pPr>
        <w:pStyle w:val="NoSpacing"/>
        <w:ind w:left="720"/>
      </w:pPr>
      <w:r w:rsidRPr="00C01811">
        <w:rPr>
          <w:b/>
        </w:rPr>
        <w:t>MTT 100B Measurement for Machinists</w:t>
      </w:r>
      <w:r>
        <w:t>—</w:t>
      </w:r>
      <w:proofErr w:type="gramStart"/>
      <w:r w:rsidR="00E0761B">
        <w:t>This</w:t>
      </w:r>
      <w:proofErr w:type="gramEnd"/>
      <w:r w:rsidR="00E0761B">
        <w:t xml:space="preserve"> course is noted as 0 credits in common course numbering, yet the C &amp; A form reflects 3 credits.  The syllabus does not contain the catalog description.  There is no CCN form for this course.</w:t>
      </w:r>
    </w:p>
    <w:p w:rsidR="00C01811" w:rsidRDefault="00C01811" w:rsidP="00E0761B">
      <w:pPr>
        <w:pStyle w:val="NoSpacing"/>
        <w:ind w:left="720"/>
      </w:pPr>
      <w:r w:rsidRPr="00C01811">
        <w:rPr>
          <w:b/>
        </w:rPr>
        <w:t>MTT 105B Machine Shop I</w:t>
      </w:r>
      <w:r>
        <w:t>—</w:t>
      </w:r>
      <w:proofErr w:type="gramStart"/>
      <w:r w:rsidR="00E0761B">
        <w:t>The</w:t>
      </w:r>
      <w:proofErr w:type="gramEnd"/>
      <w:r w:rsidR="00E0761B">
        <w:t xml:space="preserve"> catalog description is not contained in the syllabus and the syllabus does not mention the co-requisite.  There is no CCN form for this course.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MTT 106B Machine Shop Practice I</w:t>
      </w:r>
      <w:r>
        <w:t>—</w:t>
      </w:r>
      <w:proofErr w:type="gramStart"/>
      <w:r w:rsidR="00E0761B">
        <w:t>The</w:t>
      </w:r>
      <w:proofErr w:type="gramEnd"/>
      <w:r w:rsidR="00E0761B">
        <w:t xml:space="preserve"> catalog description is not contained in the syllabus.  </w:t>
      </w:r>
    </w:p>
    <w:p w:rsidR="00E0761B" w:rsidRDefault="00E0761B" w:rsidP="00C01811">
      <w:pPr>
        <w:pStyle w:val="NoSpacing"/>
        <w:ind w:firstLine="720"/>
      </w:pPr>
      <w:r>
        <w:t xml:space="preserve">There is no CCN form for this course.  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MTT 110B Machine Shop II</w:t>
      </w:r>
      <w:r>
        <w:t>—</w:t>
      </w:r>
      <w:proofErr w:type="gramStart"/>
      <w:r w:rsidR="00E0761B">
        <w:t>The</w:t>
      </w:r>
      <w:proofErr w:type="gramEnd"/>
      <w:r w:rsidR="00E0761B">
        <w:t xml:space="preserve"> catalog description is not contained in the syllabus.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MTT 111B Machine Shop Practice II</w:t>
      </w:r>
      <w:r>
        <w:t>—</w:t>
      </w:r>
      <w:proofErr w:type="gramStart"/>
      <w:r w:rsidR="00EF461A">
        <w:t>The</w:t>
      </w:r>
      <w:proofErr w:type="gramEnd"/>
      <w:r w:rsidR="00EF461A">
        <w:t xml:space="preserve"> co-requisite is incorrect on the C &amp; A form.  There is </w:t>
      </w:r>
    </w:p>
    <w:p w:rsidR="00EF461A" w:rsidRDefault="00EF461A" w:rsidP="00C01811">
      <w:pPr>
        <w:pStyle w:val="NoSpacing"/>
        <w:ind w:firstLine="720"/>
      </w:pPr>
      <w:r>
        <w:t>CCN form for this course.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CADD 245 Solid Modeling and Parametric Design</w:t>
      </w:r>
      <w:r>
        <w:t>—</w:t>
      </w:r>
      <w:proofErr w:type="gramStart"/>
      <w:r w:rsidR="00EF461A">
        <w:t>This</w:t>
      </w:r>
      <w:proofErr w:type="gramEnd"/>
      <w:r w:rsidR="00EF461A">
        <w:t xml:space="preserve"> course is marked as transferable in </w:t>
      </w:r>
    </w:p>
    <w:p w:rsidR="00EF461A" w:rsidRDefault="00EF461A" w:rsidP="00C01811">
      <w:pPr>
        <w:pStyle w:val="NoSpacing"/>
        <w:ind w:firstLine="720"/>
      </w:pPr>
      <w:proofErr w:type="gramStart"/>
      <w:r>
        <w:t>common</w:t>
      </w:r>
      <w:proofErr w:type="gramEnd"/>
      <w:r>
        <w:t xml:space="preserve"> course numbering but not on the C &amp; A form.  There is no CNN form. (The only CNN </w:t>
      </w:r>
    </w:p>
    <w:p w:rsidR="00EF461A" w:rsidRDefault="00EF461A" w:rsidP="00C01811">
      <w:pPr>
        <w:pStyle w:val="NoSpacing"/>
        <w:ind w:firstLine="720"/>
      </w:pPr>
      <w:proofErr w:type="gramStart"/>
      <w:r>
        <w:t>form</w:t>
      </w:r>
      <w:proofErr w:type="gramEnd"/>
      <w:r>
        <w:t xml:space="preserve"> is for MTT 200).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MILS 100 Military Service I</w:t>
      </w:r>
      <w:r>
        <w:t>—</w:t>
      </w:r>
      <w:r w:rsidR="00EF461A">
        <w:t>No CCN form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MILS 105 Military Service II</w:t>
      </w:r>
      <w:r>
        <w:t>—</w:t>
      </w:r>
      <w:r w:rsidR="00EF461A">
        <w:t>No CCN form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MILS 110 Military Service III</w:t>
      </w:r>
      <w:r>
        <w:t>—</w:t>
      </w:r>
      <w:r w:rsidR="00EF461A">
        <w:t>No CCN form</w:t>
      </w:r>
    </w:p>
    <w:p w:rsidR="00C01811" w:rsidRDefault="00C01811" w:rsidP="00C01811">
      <w:pPr>
        <w:pStyle w:val="NoSpacing"/>
        <w:ind w:firstLine="720"/>
        <w:rPr>
          <w:b/>
        </w:rPr>
      </w:pPr>
      <w:r w:rsidRPr="00C01811">
        <w:rPr>
          <w:b/>
        </w:rPr>
        <w:t>MILS 115 Military Service IV</w:t>
      </w:r>
      <w:r>
        <w:t>—</w:t>
      </w:r>
      <w:r w:rsidR="00EF461A">
        <w:t>No CCN form</w:t>
      </w:r>
    </w:p>
    <w:p w:rsidR="00352B25" w:rsidRDefault="00C01811" w:rsidP="00352B25">
      <w:pPr>
        <w:pStyle w:val="NoSpacing"/>
        <w:numPr>
          <w:ilvl w:val="0"/>
          <w:numId w:val="1"/>
        </w:numPr>
      </w:pPr>
      <w:r>
        <w:t xml:space="preserve">The following courses </w:t>
      </w:r>
      <w:proofErr w:type="gramStart"/>
      <w:r>
        <w:t>were presented</w:t>
      </w:r>
      <w:proofErr w:type="gramEnd"/>
      <w:r>
        <w:t xml:space="preserve"> as information items.</w:t>
      </w:r>
    </w:p>
    <w:p w:rsidR="00C01811" w:rsidRDefault="00C01811" w:rsidP="00C01811">
      <w:pPr>
        <w:pStyle w:val="NoSpacing"/>
        <w:ind w:left="720"/>
      </w:pPr>
      <w:r w:rsidRPr="00C01811">
        <w:rPr>
          <w:b/>
        </w:rPr>
        <w:t>BIOL 415 Evolution</w:t>
      </w:r>
      <w:r>
        <w:t>—addition of BIOL 341 as prerequisite option</w:t>
      </w:r>
    </w:p>
    <w:p w:rsidR="00352B25" w:rsidRDefault="00C01811" w:rsidP="00C01811">
      <w:pPr>
        <w:pStyle w:val="NoSpacing"/>
        <w:ind w:firstLine="720"/>
      </w:pPr>
      <w:r w:rsidRPr="00C01811">
        <w:rPr>
          <w:b/>
        </w:rPr>
        <w:t>CRJ AA Criminal Justice Corrections</w:t>
      </w:r>
      <w:r>
        <w:t>—new pattern of study</w:t>
      </w:r>
    </w:p>
    <w:p w:rsidR="00C01811" w:rsidRDefault="00C01811" w:rsidP="00C01811">
      <w:pPr>
        <w:pStyle w:val="NoSpacing"/>
        <w:ind w:firstLine="720"/>
      </w:pPr>
      <w:r>
        <w:t xml:space="preserve"> Need to submit catalog pages—tabled until </w:t>
      </w:r>
      <w:proofErr w:type="gramStart"/>
      <w:r>
        <w:t>Fall</w:t>
      </w:r>
      <w:proofErr w:type="gramEnd"/>
      <w:r>
        <w:t xml:space="preserve"> 2018</w:t>
      </w:r>
    </w:p>
    <w:p w:rsidR="00C01811" w:rsidRDefault="00C01811" w:rsidP="00C01811">
      <w:pPr>
        <w:pStyle w:val="NoSpacing"/>
        <w:ind w:firstLine="720"/>
      </w:pPr>
      <w:r w:rsidRPr="00C01811">
        <w:rPr>
          <w:b/>
        </w:rPr>
        <w:t>CRJ AA Criminal Justice Law Enforcement</w:t>
      </w:r>
      <w:r>
        <w:t>—new pattern of study</w:t>
      </w:r>
    </w:p>
    <w:p w:rsidR="00C01811" w:rsidRDefault="00C01811" w:rsidP="00C01811">
      <w:pPr>
        <w:pStyle w:val="NoSpacing"/>
        <w:ind w:firstLine="720"/>
      </w:pPr>
      <w:r>
        <w:t xml:space="preserve">Need to submit catalog pates—tabled until </w:t>
      </w:r>
      <w:proofErr w:type="gramStart"/>
      <w:r>
        <w:t>Fall</w:t>
      </w:r>
      <w:proofErr w:type="gramEnd"/>
      <w:r>
        <w:t xml:space="preserve"> 2018</w:t>
      </w:r>
    </w:p>
    <w:p w:rsidR="00352B25" w:rsidRDefault="00C01811" w:rsidP="00352B25">
      <w:pPr>
        <w:pStyle w:val="NoSpacing"/>
        <w:numPr>
          <w:ilvl w:val="0"/>
          <w:numId w:val="1"/>
        </w:numPr>
      </w:pPr>
      <w:r>
        <w:t>The discussion of the</w:t>
      </w:r>
      <w:r w:rsidR="00352B25">
        <w:t xml:space="preserve"> C &amp; A maze</w:t>
      </w:r>
      <w:r>
        <w:t xml:space="preserve"> </w:t>
      </w:r>
      <w:r w:rsidR="00EF461A">
        <w:t xml:space="preserve">tabled to fall.  The C &amp; A form </w:t>
      </w:r>
      <w:proofErr w:type="gramStart"/>
      <w:r w:rsidR="00EF461A">
        <w:t>should be revamped</w:t>
      </w:r>
      <w:proofErr w:type="gramEnd"/>
      <w:r w:rsidR="00EF461A">
        <w:t xml:space="preserve"> to have two separate forms—one for courses and one for programs.</w:t>
      </w:r>
      <w:bookmarkStart w:id="0" w:name="_GoBack"/>
      <w:bookmarkEnd w:id="0"/>
    </w:p>
    <w:p w:rsidR="007E2D34" w:rsidRDefault="007E2D34" w:rsidP="00352B25">
      <w:pPr>
        <w:pStyle w:val="NoSpacing"/>
        <w:ind w:left="720"/>
      </w:pPr>
    </w:p>
    <w:sectPr w:rsidR="007E2D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E26D3"/>
    <w:multiLevelType w:val="hybridMultilevel"/>
    <w:tmpl w:val="047C8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324"/>
    <w:rsid w:val="0018262B"/>
    <w:rsid w:val="00352B25"/>
    <w:rsid w:val="00602324"/>
    <w:rsid w:val="00733C75"/>
    <w:rsid w:val="007A63AA"/>
    <w:rsid w:val="007E2D34"/>
    <w:rsid w:val="007F3987"/>
    <w:rsid w:val="008A7444"/>
    <w:rsid w:val="008E306B"/>
    <w:rsid w:val="009828D9"/>
    <w:rsid w:val="00C01811"/>
    <w:rsid w:val="00E05E88"/>
    <w:rsid w:val="00E0761B"/>
    <w:rsid w:val="00EF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566C"/>
  <w15:chartTrackingRefBased/>
  <w15:docId w15:val="{B31F562D-6BAE-4A45-A105-E66D81E0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2324"/>
    <w:pPr>
      <w:spacing w:after="0" w:line="240" w:lineRule="auto"/>
    </w:pPr>
  </w:style>
  <w:style w:type="table" w:styleId="TableGrid">
    <w:name w:val="Table Grid"/>
    <w:basedOn w:val="TableNormal"/>
    <w:uiPriority w:val="39"/>
    <w:rsid w:val="006023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4</cp:revision>
  <dcterms:created xsi:type="dcterms:W3CDTF">2018-05-07T16:23:00Z</dcterms:created>
  <dcterms:modified xsi:type="dcterms:W3CDTF">2018-05-07T19:55:00Z</dcterms:modified>
</cp:coreProperties>
</file>