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536273" w:rsidP="00536273">
      <w:pPr>
        <w:pStyle w:val="NoSpacing"/>
        <w:jc w:val="center"/>
      </w:pPr>
      <w:r>
        <w:t>Curriculum &amp; Articulation</w:t>
      </w:r>
    </w:p>
    <w:p w:rsidR="00536273" w:rsidRDefault="00536273" w:rsidP="00536273">
      <w:pPr>
        <w:pStyle w:val="NoSpacing"/>
        <w:jc w:val="center"/>
      </w:pPr>
      <w:r>
        <w:t>Minutes for December 5, 2017</w:t>
      </w:r>
    </w:p>
    <w:p w:rsidR="00536273" w:rsidRDefault="00536273" w:rsidP="00536273">
      <w:pPr>
        <w:pStyle w:val="NoSpacing"/>
        <w:jc w:val="center"/>
      </w:pPr>
    </w:p>
    <w:p w:rsidR="00536273" w:rsidRPr="00614839" w:rsidRDefault="00536273" w:rsidP="00536273">
      <w:pPr>
        <w:numPr>
          <w:ilvl w:val="0"/>
          <w:numId w:val="1"/>
        </w:numPr>
        <w:spacing w:after="0" w:line="240" w:lineRule="auto"/>
      </w:pPr>
      <w:r w:rsidRPr="00614839">
        <w:t>Attendance</w:t>
      </w:r>
    </w:p>
    <w:tbl>
      <w:tblPr>
        <w:tblStyle w:val="TableGrid1"/>
        <w:tblW w:w="0" w:type="auto"/>
        <w:tblInd w:w="715" w:type="dxa"/>
        <w:tblLook w:val="04A0" w:firstRow="1" w:lastRow="0" w:firstColumn="1" w:lastColumn="0" w:noHBand="0" w:noVBand="1"/>
      </w:tblPr>
      <w:tblGrid>
        <w:gridCol w:w="2520"/>
        <w:gridCol w:w="2250"/>
      </w:tblGrid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>NAME</w:t>
            </w:r>
          </w:p>
        </w:tc>
        <w:tc>
          <w:tcPr>
            <w:tcW w:w="2250" w:type="dxa"/>
          </w:tcPr>
          <w:p w:rsidR="00536273" w:rsidRPr="00614839" w:rsidRDefault="00536273" w:rsidP="00830A51">
            <w:r w:rsidRPr="00614839">
              <w:t>ATTENDANCE</w:t>
            </w:r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 xml:space="preserve">Frank </w:t>
            </w:r>
            <w:proofErr w:type="spellStart"/>
            <w:r w:rsidRPr="00614839">
              <w:t>Amankonah</w:t>
            </w:r>
            <w:proofErr w:type="spellEnd"/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r w:rsidRPr="00614839">
              <w:t>X</w:t>
            </w:r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 xml:space="preserve">Bryan </w:t>
            </w:r>
            <w:proofErr w:type="spellStart"/>
            <w:r w:rsidRPr="00614839">
              <w:t>Asusta</w:t>
            </w:r>
            <w:proofErr w:type="spellEnd"/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r w:rsidRPr="00614839">
              <w:t>X</w:t>
            </w:r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 xml:space="preserve">Tamera </w:t>
            </w:r>
            <w:proofErr w:type="spellStart"/>
            <w:r w:rsidRPr="00614839">
              <w:t>Cavender</w:t>
            </w:r>
            <w:proofErr w:type="spellEnd"/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r w:rsidRPr="00614839">
              <w:t>X</w:t>
            </w:r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>Cynthia Giles (ex officio)</w:t>
            </w:r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bookmarkStart w:id="0" w:name="_GoBack"/>
            <w:bookmarkEnd w:id="0"/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>Janice King (ex officio)</w:t>
            </w:r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r w:rsidRPr="00614839">
              <w:t>X</w:t>
            </w:r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 xml:space="preserve">George </w:t>
            </w:r>
            <w:proofErr w:type="spellStart"/>
            <w:r w:rsidRPr="00614839">
              <w:t>Kleeb</w:t>
            </w:r>
            <w:proofErr w:type="spellEnd"/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r w:rsidRPr="00614839">
              <w:t>X</w:t>
            </w:r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>Lynne Owens</w:t>
            </w:r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r w:rsidRPr="00614839">
              <w:t>X</w:t>
            </w:r>
          </w:p>
        </w:tc>
      </w:tr>
      <w:tr w:rsidR="00536273" w:rsidRPr="00614839" w:rsidTr="00830A51">
        <w:tc>
          <w:tcPr>
            <w:tcW w:w="2520" w:type="dxa"/>
          </w:tcPr>
          <w:p w:rsidR="00536273" w:rsidRPr="00614839" w:rsidRDefault="00536273" w:rsidP="00830A51">
            <w:r w:rsidRPr="00614839">
              <w:t>Delores Whittaker</w:t>
            </w:r>
          </w:p>
        </w:tc>
        <w:tc>
          <w:tcPr>
            <w:tcW w:w="2250" w:type="dxa"/>
          </w:tcPr>
          <w:p w:rsidR="00536273" w:rsidRPr="00614839" w:rsidRDefault="00536273" w:rsidP="00830A51">
            <w:pPr>
              <w:jc w:val="center"/>
            </w:pPr>
            <w:r w:rsidRPr="00614839">
              <w:t>X</w:t>
            </w:r>
          </w:p>
        </w:tc>
      </w:tr>
    </w:tbl>
    <w:p w:rsidR="00536273" w:rsidRDefault="00536273" w:rsidP="00536273">
      <w:pPr>
        <w:pStyle w:val="NoSpacing"/>
      </w:pPr>
    </w:p>
    <w:p w:rsidR="00536273" w:rsidRDefault="00536273" w:rsidP="00536273">
      <w:pPr>
        <w:pStyle w:val="NoSpacing"/>
        <w:numPr>
          <w:ilvl w:val="0"/>
          <w:numId w:val="1"/>
        </w:numPr>
      </w:pPr>
      <w:r>
        <w:t>The following items were presented for information</w:t>
      </w:r>
    </w:p>
    <w:p w:rsidR="00536273" w:rsidRDefault="00536273" w:rsidP="00536273">
      <w:pPr>
        <w:pStyle w:val="NoSpacing"/>
        <w:ind w:left="720"/>
      </w:pPr>
      <w:r>
        <w:t>Programs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AA-Graphics Communication</w:t>
      </w:r>
      <w:r>
        <w:t>—addition of COM 101</w:t>
      </w:r>
      <w:r w:rsidR="008E1FFB">
        <w:t>; movement of GRC 103 to Fine Arts/Humanities Foundations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AAS Diesel Technology</w:t>
      </w:r>
      <w:r>
        <w:t>—removal of BUS 113/114 replaced with a recommendation of BUS 110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AAS Electrical Systems Technology</w:t>
      </w:r>
      <w:r>
        <w:t>—removal of BUS 113/114 replaced with a recommendation of BUS 110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AAS Welding Technology</w:t>
      </w:r>
      <w:r>
        <w:t>—removal of BUS 113/114 replaced with a recommendation of BUS 110</w:t>
      </w:r>
    </w:p>
    <w:p w:rsidR="009D2981" w:rsidRDefault="009D2981" w:rsidP="00536273">
      <w:pPr>
        <w:pStyle w:val="NoSpacing"/>
        <w:ind w:left="720"/>
      </w:pPr>
      <w:r>
        <w:rPr>
          <w:b/>
        </w:rPr>
        <w:t>AS Land Surveying/Geomatics</w:t>
      </w:r>
      <w:r>
        <w:t>—addition of oral communications to Gen Ed; removal of MATH 126, 127, 128; addition of MATH 181; movement of STAT 152 from program requirements to Gen Ed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Certificate of Achievement Diesel Technology</w:t>
      </w:r>
      <w:r>
        <w:t>—removal of BUS 113/114 replaced with a recommendation of BUS 110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Certificate of Achievement Electrical Systems Technology</w:t>
      </w:r>
      <w:r>
        <w:t>—removal of BUS 113/114 replaced with a recommendation of BUS 110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Certificate of Achievement Instrumentation Technology</w:t>
      </w:r>
      <w:r>
        <w:t>—removal of BUS 113/114 replaced with a recommendation of BUS 110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Certificate of Achievement Welding Technology</w:t>
      </w:r>
      <w:r>
        <w:t>—removal of BUS 113/114 replaced with a recommendation of BUS 110</w:t>
      </w:r>
    </w:p>
    <w:p w:rsidR="00536273" w:rsidRDefault="00536273" w:rsidP="00536273">
      <w:pPr>
        <w:pStyle w:val="NoSpacing"/>
        <w:ind w:left="720"/>
      </w:pPr>
    </w:p>
    <w:p w:rsidR="00536273" w:rsidRDefault="00536273" w:rsidP="00536273">
      <w:pPr>
        <w:pStyle w:val="NoSpacing"/>
        <w:ind w:left="720"/>
      </w:pPr>
      <w:r>
        <w:t>Courses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BUS 113 Workplace Readiness</w:t>
      </w:r>
      <w:r>
        <w:t xml:space="preserve">--inactivation 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BUS 114 Workplace Preparation</w:t>
      </w:r>
      <w:r>
        <w:t>--inactivation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CIT 263 Project Management</w:t>
      </w:r>
      <w:r>
        <w:t>—removal of prerequisite of CIT 112</w:t>
      </w:r>
    </w:p>
    <w:p w:rsidR="00536273" w:rsidRDefault="00536273" w:rsidP="00536273">
      <w:pPr>
        <w:pStyle w:val="NoSpacing"/>
        <w:rPr>
          <w:b/>
        </w:rPr>
      </w:pPr>
    </w:p>
    <w:p w:rsidR="00536273" w:rsidRDefault="00536273" w:rsidP="00536273">
      <w:pPr>
        <w:pStyle w:val="NoSpacing"/>
        <w:numPr>
          <w:ilvl w:val="0"/>
          <w:numId w:val="1"/>
        </w:numPr>
      </w:pPr>
      <w:r>
        <w:t xml:space="preserve">The following items </w:t>
      </w:r>
      <w:proofErr w:type="gramStart"/>
      <w:r>
        <w:t>were approved</w:t>
      </w:r>
      <w:proofErr w:type="gramEnd"/>
      <w:r>
        <w:t>.</w:t>
      </w:r>
    </w:p>
    <w:p w:rsidR="00536273" w:rsidRDefault="00536273" w:rsidP="00536273">
      <w:pPr>
        <w:pStyle w:val="NoSpacing"/>
        <w:ind w:left="720"/>
      </w:pPr>
      <w:r w:rsidRPr="00536273">
        <w:rPr>
          <w:b/>
        </w:rPr>
        <w:t>CRJ 444 Criminological Theory</w:t>
      </w:r>
      <w:r>
        <w:t>—new course</w:t>
      </w:r>
      <w:r w:rsidR="00D77F3D">
        <w:t>; pending approval from other institutions</w:t>
      </w:r>
    </w:p>
    <w:p w:rsidR="00536273" w:rsidRPr="00536273" w:rsidRDefault="00536273" w:rsidP="00536273">
      <w:pPr>
        <w:pStyle w:val="NoSpacing"/>
        <w:ind w:left="720"/>
      </w:pPr>
      <w:r w:rsidRPr="00536273">
        <w:rPr>
          <w:b/>
        </w:rPr>
        <w:t>CRJ 469 Psychology and the Legal System</w:t>
      </w:r>
      <w:r>
        <w:t>—new course</w:t>
      </w:r>
      <w:r w:rsidR="00D77F3D">
        <w:t>; pending approval from other institutions</w:t>
      </w:r>
    </w:p>
    <w:sectPr w:rsidR="00536273" w:rsidRPr="005362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A5800"/>
    <w:multiLevelType w:val="hybridMultilevel"/>
    <w:tmpl w:val="26668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273"/>
    <w:rsid w:val="00536273"/>
    <w:rsid w:val="008856B1"/>
    <w:rsid w:val="008A7444"/>
    <w:rsid w:val="008E1FFB"/>
    <w:rsid w:val="008E306B"/>
    <w:rsid w:val="009D2981"/>
    <w:rsid w:val="00D7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18932"/>
  <w15:chartTrackingRefBased/>
  <w15:docId w15:val="{D9893FB9-331D-4161-A0DB-4E4B4E240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2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6273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536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36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5</cp:revision>
  <dcterms:created xsi:type="dcterms:W3CDTF">2017-12-04T19:26:00Z</dcterms:created>
  <dcterms:modified xsi:type="dcterms:W3CDTF">2017-12-05T22:30:00Z</dcterms:modified>
</cp:coreProperties>
</file>