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0AA1" w:rsidRPr="00F10AA1" w:rsidRDefault="00F10AA1" w:rsidP="00F10AA1">
      <w:pPr>
        <w:shd w:val="clear" w:color="auto" w:fill="FFFFFF"/>
        <w:spacing w:after="0" w:line="240" w:lineRule="auto"/>
        <w:jc w:val="center"/>
        <w:rPr>
          <w:rFonts w:eastAsia="Times New Roman" w:cs="Calibri"/>
          <w:color w:val="222222"/>
        </w:rPr>
      </w:pPr>
      <w:r w:rsidRPr="00F10AA1">
        <w:rPr>
          <w:rFonts w:ascii="Times New Roman" w:eastAsia="Times New Roman" w:hAnsi="Times New Roman"/>
          <w:color w:val="222222"/>
          <w:sz w:val="24"/>
          <w:szCs w:val="24"/>
        </w:rPr>
        <w:t>Curriculum and Articulation Agenda</w:t>
      </w:r>
    </w:p>
    <w:p w:rsidR="00F10AA1" w:rsidRPr="00F10AA1" w:rsidRDefault="00E95C56" w:rsidP="00F10AA1">
      <w:pPr>
        <w:shd w:val="clear" w:color="auto" w:fill="FFFFFF"/>
        <w:spacing w:after="0" w:line="240" w:lineRule="auto"/>
        <w:jc w:val="center"/>
        <w:rPr>
          <w:rFonts w:eastAsia="Times New Roman" w:cs="Calibri"/>
          <w:color w:val="222222"/>
        </w:rPr>
      </w:pPr>
      <w:r>
        <w:rPr>
          <w:rFonts w:ascii="Times New Roman" w:eastAsia="Times New Roman" w:hAnsi="Times New Roman"/>
          <w:color w:val="222222"/>
          <w:sz w:val="24"/>
          <w:szCs w:val="24"/>
        </w:rPr>
        <w:t>November 6</w:t>
      </w:r>
      <w:r w:rsidR="00F10AA1" w:rsidRPr="00F10AA1">
        <w:rPr>
          <w:rFonts w:ascii="Times New Roman" w:eastAsia="Times New Roman" w:hAnsi="Times New Roman"/>
          <w:color w:val="222222"/>
          <w:sz w:val="24"/>
          <w:szCs w:val="24"/>
        </w:rPr>
        <w:t>, 2018 10:00 AM</w:t>
      </w:r>
    </w:p>
    <w:p w:rsidR="00F10AA1" w:rsidRPr="00F10AA1" w:rsidRDefault="00F10AA1" w:rsidP="00F10AA1">
      <w:pPr>
        <w:shd w:val="clear" w:color="auto" w:fill="FFFFFF"/>
        <w:spacing w:after="0" w:line="240" w:lineRule="auto"/>
        <w:jc w:val="center"/>
        <w:rPr>
          <w:rFonts w:eastAsia="Times New Roman" w:cs="Calibri"/>
          <w:color w:val="222222"/>
        </w:rPr>
      </w:pPr>
      <w:r w:rsidRPr="00F10AA1">
        <w:rPr>
          <w:rFonts w:ascii="Times New Roman" w:eastAsia="Times New Roman" w:hAnsi="Times New Roman"/>
          <w:color w:val="222222"/>
          <w:sz w:val="24"/>
          <w:szCs w:val="24"/>
        </w:rPr>
        <w:t>Great Basin College</w:t>
      </w:r>
    </w:p>
    <w:p w:rsidR="00F10AA1" w:rsidRPr="00F10AA1" w:rsidRDefault="00F10AA1" w:rsidP="00F10AA1">
      <w:pPr>
        <w:shd w:val="clear" w:color="auto" w:fill="FFFFFF"/>
        <w:spacing w:after="0" w:line="240" w:lineRule="auto"/>
        <w:jc w:val="center"/>
        <w:rPr>
          <w:rFonts w:eastAsia="Times New Roman" w:cs="Calibri"/>
          <w:color w:val="222222"/>
        </w:rPr>
      </w:pPr>
      <w:r w:rsidRPr="00F10AA1">
        <w:rPr>
          <w:rFonts w:ascii="Times New Roman" w:eastAsia="Times New Roman" w:hAnsi="Times New Roman"/>
          <w:color w:val="222222"/>
          <w:sz w:val="24"/>
          <w:szCs w:val="24"/>
        </w:rPr>
        <w:t>Elko HTC 110, Pahrump 124 and Winnemucca 123</w:t>
      </w:r>
    </w:p>
    <w:p w:rsidR="00F10AA1" w:rsidRPr="00F10AA1" w:rsidRDefault="00F10AA1" w:rsidP="00F10AA1">
      <w:pPr>
        <w:shd w:val="clear" w:color="auto" w:fill="FFFFFF"/>
        <w:spacing w:after="0" w:line="240" w:lineRule="auto"/>
        <w:jc w:val="center"/>
        <w:rPr>
          <w:rFonts w:eastAsia="Times New Roman" w:cs="Calibri"/>
          <w:color w:val="222222"/>
        </w:rPr>
      </w:pPr>
      <w:r w:rsidRPr="00F10AA1">
        <w:rPr>
          <w:rFonts w:ascii="Times New Roman" w:eastAsia="Times New Roman" w:hAnsi="Times New Roman"/>
          <w:color w:val="222222"/>
          <w:sz w:val="24"/>
          <w:szCs w:val="24"/>
        </w:rPr>
        <w:t> </w:t>
      </w:r>
    </w:p>
    <w:tbl>
      <w:tblPr>
        <w:tblW w:w="9445" w:type="dxa"/>
        <w:shd w:val="clear" w:color="auto" w:fill="FFFFFF"/>
        <w:tblCellMar>
          <w:left w:w="0" w:type="dxa"/>
          <w:right w:w="0" w:type="dxa"/>
        </w:tblCellMar>
        <w:tblLook w:val="04A0" w:firstRow="1" w:lastRow="0" w:firstColumn="1" w:lastColumn="0" w:noHBand="0" w:noVBand="1"/>
      </w:tblPr>
      <w:tblGrid>
        <w:gridCol w:w="2605"/>
        <w:gridCol w:w="1710"/>
        <w:gridCol w:w="2697"/>
        <w:gridCol w:w="2433"/>
      </w:tblGrid>
      <w:tr w:rsidR="00F10AA1" w:rsidRPr="00F10AA1" w:rsidTr="00F10AA1">
        <w:tc>
          <w:tcPr>
            <w:tcW w:w="2605"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George Kleeb, Chair</w:t>
            </w:r>
          </w:p>
        </w:tc>
        <w:tc>
          <w:tcPr>
            <w:tcW w:w="171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 </w:t>
            </w:r>
          </w:p>
        </w:tc>
        <w:tc>
          <w:tcPr>
            <w:tcW w:w="269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Eric Anderson</w:t>
            </w:r>
          </w:p>
        </w:tc>
        <w:tc>
          <w:tcPr>
            <w:tcW w:w="2433"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 </w:t>
            </w:r>
          </w:p>
        </w:tc>
      </w:tr>
      <w:tr w:rsidR="00F10AA1" w:rsidRPr="00F10AA1" w:rsidTr="00F10AA1">
        <w:tc>
          <w:tcPr>
            <w:tcW w:w="26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Tamara Cavender</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 </w:t>
            </w:r>
          </w:p>
        </w:tc>
        <w:tc>
          <w:tcPr>
            <w:tcW w:w="26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Lynne Owens</w:t>
            </w:r>
          </w:p>
        </w:tc>
        <w:tc>
          <w:tcPr>
            <w:tcW w:w="243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 </w:t>
            </w:r>
          </w:p>
        </w:tc>
      </w:tr>
      <w:tr w:rsidR="00F10AA1" w:rsidRPr="00F10AA1" w:rsidTr="00F10AA1">
        <w:tc>
          <w:tcPr>
            <w:tcW w:w="26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Delores Whittaker</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 </w:t>
            </w:r>
          </w:p>
        </w:tc>
        <w:tc>
          <w:tcPr>
            <w:tcW w:w="26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Angie Canavan</w:t>
            </w:r>
          </w:p>
        </w:tc>
        <w:tc>
          <w:tcPr>
            <w:tcW w:w="243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A40AED">
            <w:pPr>
              <w:spacing w:after="0" w:line="240" w:lineRule="auto"/>
              <w:rPr>
                <w:rFonts w:eastAsia="Times New Roman" w:cs="Calibri"/>
                <w:color w:val="222222"/>
              </w:rPr>
            </w:pPr>
            <w:r w:rsidRPr="00F10AA1">
              <w:rPr>
                <w:rFonts w:ascii="Times New Roman" w:eastAsia="Times New Roman" w:hAnsi="Times New Roman"/>
                <w:color w:val="222222"/>
                <w:sz w:val="24"/>
                <w:szCs w:val="24"/>
              </w:rPr>
              <w:t> </w:t>
            </w:r>
          </w:p>
        </w:tc>
      </w:tr>
      <w:tr w:rsidR="00F10AA1" w:rsidRPr="00F10AA1" w:rsidTr="00F10AA1">
        <w:tc>
          <w:tcPr>
            <w:tcW w:w="26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 </w:t>
            </w:r>
          </w:p>
        </w:tc>
        <w:tc>
          <w:tcPr>
            <w:tcW w:w="26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 </w:t>
            </w:r>
          </w:p>
        </w:tc>
        <w:tc>
          <w:tcPr>
            <w:tcW w:w="243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 </w:t>
            </w:r>
          </w:p>
        </w:tc>
      </w:tr>
      <w:tr w:rsidR="00F10AA1" w:rsidRPr="00F10AA1" w:rsidTr="00F10AA1">
        <w:tc>
          <w:tcPr>
            <w:tcW w:w="26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 xml:space="preserve">Melissa </w:t>
            </w:r>
            <w:proofErr w:type="spellStart"/>
            <w:r w:rsidRPr="00F10AA1">
              <w:rPr>
                <w:rFonts w:ascii="Times New Roman" w:eastAsia="Times New Roman" w:hAnsi="Times New Roman"/>
                <w:color w:val="222222"/>
                <w:sz w:val="24"/>
                <w:szCs w:val="24"/>
              </w:rPr>
              <w:t>Risi</w:t>
            </w:r>
            <w:proofErr w:type="spellEnd"/>
            <w:r w:rsidRPr="00F10AA1">
              <w:rPr>
                <w:rFonts w:ascii="Times New Roman" w:eastAsia="Times New Roman" w:hAnsi="Times New Roman"/>
                <w:color w:val="222222"/>
                <w:sz w:val="24"/>
                <w:szCs w:val="24"/>
              </w:rPr>
              <w:t xml:space="preserve"> ex-officio</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 </w:t>
            </w:r>
          </w:p>
        </w:tc>
        <w:tc>
          <w:tcPr>
            <w:tcW w:w="26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Cynthia Giles ex-officio</w:t>
            </w:r>
          </w:p>
        </w:tc>
        <w:tc>
          <w:tcPr>
            <w:tcW w:w="243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0AA1" w:rsidRPr="00F10AA1" w:rsidRDefault="00F10AA1" w:rsidP="00F10AA1">
            <w:pPr>
              <w:spacing w:after="0" w:line="240" w:lineRule="auto"/>
              <w:rPr>
                <w:rFonts w:eastAsia="Times New Roman" w:cs="Calibri"/>
                <w:color w:val="222222"/>
              </w:rPr>
            </w:pPr>
            <w:r w:rsidRPr="00F10AA1">
              <w:rPr>
                <w:rFonts w:ascii="Times New Roman" w:eastAsia="Times New Roman" w:hAnsi="Times New Roman"/>
                <w:color w:val="222222"/>
                <w:sz w:val="24"/>
                <w:szCs w:val="24"/>
              </w:rPr>
              <w:t> </w:t>
            </w:r>
          </w:p>
        </w:tc>
      </w:tr>
    </w:tbl>
    <w:p w:rsidR="00F10AA1" w:rsidRDefault="00F10AA1" w:rsidP="00F10AA1">
      <w:pPr>
        <w:shd w:val="clear" w:color="auto" w:fill="FFFFFF"/>
        <w:spacing w:after="0" w:line="240" w:lineRule="auto"/>
        <w:rPr>
          <w:rFonts w:ascii="Times New Roman" w:eastAsia="Times New Roman" w:hAnsi="Times New Roman"/>
          <w:color w:val="222222"/>
          <w:sz w:val="24"/>
          <w:szCs w:val="24"/>
        </w:rPr>
      </w:pPr>
      <w:r w:rsidRPr="00F10AA1">
        <w:rPr>
          <w:rFonts w:ascii="Times New Roman" w:eastAsia="Times New Roman" w:hAnsi="Times New Roman"/>
          <w:color w:val="222222"/>
          <w:sz w:val="24"/>
          <w:szCs w:val="24"/>
        </w:rPr>
        <w:t> </w:t>
      </w:r>
    </w:p>
    <w:p w:rsidR="00F10AA1" w:rsidRPr="00F10AA1" w:rsidRDefault="00F10AA1" w:rsidP="00F10AA1">
      <w:pPr>
        <w:shd w:val="clear" w:color="auto" w:fill="FFFFFF"/>
        <w:spacing w:after="0" w:line="240" w:lineRule="auto"/>
        <w:rPr>
          <w:rFonts w:eastAsia="Times New Roman" w:cs="Calibri"/>
          <w:color w:val="222222"/>
        </w:rPr>
      </w:pPr>
    </w:p>
    <w:p w:rsidR="00A40AED" w:rsidRDefault="00F10AA1" w:rsidP="00F10AA1">
      <w:pPr>
        <w:shd w:val="clear" w:color="auto" w:fill="FFFFFF"/>
        <w:spacing w:after="0" w:line="240" w:lineRule="auto"/>
        <w:ind w:firstLine="360"/>
        <w:rPr>
          <w:rFonts w:ascii="Times New Roman" w:eastAsia="Times New Roman" w:hAnsi="Times New Roman"/>
          <w:color w:val="222222"/>
          <w:sz w:val="24"/>
          <w:szCs w:val="24"/>
        </w:rPr>
      </w:pPr>
      <w:r w:rsidRPr="00F10AA1">
        <w:rPr>
          <w:rFonts w:ascii="Times New Roman" w:eastAsia="Times New Roman" w:hAnsi="Times New Roman"/>
          <w:color w:val="222222"/>
          <w:sz w:val="24"/>
          <w:szCs w:val="24"/>
        </w:rPr>
        <w:t>Guests:</w:t>
      </w:r>
      <w:r>
        <w:rPr>
          <w:rFonts w:ascii="Times New Roman" w:eastAsia="Times New Roman" w:hAnsi="Times New Roman"/>
          <w:color w:val="222222"/>
          <w:sz w:val="24"/>
          <w:szCs w:val="24"/>
        </w:rPr>
        <w:t xml:space="preserve"> </w:t>
      </w:r>
      <w:r w:rsidR="00E95C56">
        <w:rPr>
          <w:rFonts w:ascii="Times New Roman" w:eastAsia="Times New Roman" w:hAnsi="Times New Roman"/>
          <w:color w:val="222222"/>
          <w:sz w:val="24"/>
          <w:szCs w:val="24"/>
        </w:rPr>
        <w:t>Mary Doucette</w:t>
      </w:r>
    </w:p>
    <w:p w:rsidR="00F10AA1" w:rsidRPr="00F10AA1" w:rsidRDefault="00F10AA1" w:rsidP="00F10AA1">
      <w:pPr>
        <w:shd w:val="clear" w:color="auto" w:fill="FFFFFF"/>
        <w:spacing w:after="0" w:line="240" w:lineRule="auto"/>
        <w:ind w:firstLine="360"/>
        <w:rPr>
          <w:rFonts w:eastAsia="Times New Roman" w:cs="Calibri"/>
          <w:color w:val="222222"/>
        </w:rPr>
      </w:pPr>
      <w:r>
        <w:rPr>
          <w:rFonts w:ascii="Times New Roman" w:eastAsia="Times New Roman" w:hAnsi="Times New Roman"/>
          <w:color w:val="222222"/>
          <w:sz w:val="24"/>
          <w:szCs w:val="24"/>
        </w:rPr>
        <w:t xml:space="preserve"> </w:t>
      </w:r>
    </w:p>
    <w:p w:rsidR="00F10AA1" w:rsidRPr="00F10AA1" w:rsidRDefault="00F10AA1" w:rsidP="00F10AA1">
      <w:pPr>
        <w:shd w:val="clear" w:color="auto" w:fill="FFFFFF"/>
        <w:spacing w:after="0" w:line="240" w:lineRule="auto"/>
        <w:rPr>
          <w:rFonts w:eastAsia="Times New Roman" w:cs="Calibri"/>
          <w:color w:val="222222"/>
        </w:rPr>
      </w:pPr>
      <w:r w:rsidRPr="00F10AA1">
        <w:rPr>
          <w:rFonts w:ascii="Times New Roman" w:eastAsia="Times New Roman" w:hAnsi="Times New Roman"/>
          <w:color w:val="222222"/>
          <w:sz w:val="24"/>
          <w:szCs w:val="24"/>
        </w:rPr>
        <w:t>Agenda Items:</w:t>
      </w:r>
    </w:p>
    <w:p w:rsidR="00F10AA1" w:rsidRPr="00F10AA1" w:rsidRDefault="00F10AA1" w:rsidP="00F10AA1">
      <w:pPr>
        <w:shd w:val="clear" w:color="auto" w:fill="FFFFFF"/>
        <w:spacing w:after="0" w:line="240" w:lineRule="auto"/>
        <w:ind w:left="900"/>
        <w:rPr>
          <w:rFonts w:eastAsia="Times New Roman" w:cs="Calibri"/>
          <w:color w:val="222222"/>
        </w:rPr>
      </w:pPr>
      <w:r w:rsidRPr="00F10AA1">
        <w:rPr>
          <w:rFonts w:ascii="Times New Roman" w:eastAsia="Times New Roman" w:hAnsi="Times New Roman"/>
          <w:color w:val="222222"/>
          <w:sz w:val="24"/>
          <w:szCs w:val="24"/>
        </w:rPr>
        <w:t>1)</w:t>
      </w:r>
      <w:r w:rsidRPr="00F10AA1">
        <w:rPr>
          <w:rFonts w:ascii="Times New Roman" w:eastAsia="Times New Roman" w:hAnsi="Times New Roman"/>
          <w:color w:val="222222"/>
          <w:sz w:val="14"/>
          <w:szCs w:val="14"/>
        </w:rPr>
        <w:t>      </w:t>
      </w:r>
      <w:r w:rsidRPr="00F10AA1">
        <w:rPr>
          <w:rFonts w:ascii="Times New Roman" w:eastAsia="Times New Roman" w:hAnsi="Times New Roman"/>
          <w:color w:val="222222"/>
          <w:sz w:val="24"/>
          <w:szCs w:val="24"/>
        </w:rPr>
        <w:t xml:space="preserve">Review and approve the following </w:t>
      </w:r>
      <w:r w:rsidR="00935645">
        <w:rPr>
          <w:rFonts w:ascii="Times New Roman" w:eastAsia="Times New Roman" w:hAnsi="Times New Roman"/>
          <w:color w:val="222222"/>
          <w:sz w:val="24"/>
          <w:szCs w:val="24"/>
        </w:rPr>
        <w:t>new courses</w:t>
      </w:r>
      <w:r w:rsidRPr="00F10AA1">
        <w:rPr>
          <w:rFonts w:ascii="Times New Roman" w:eastAsia="Times New Roman" w:hAnsi="Times New Roman"/>
          <w:color w:val="222222"/>
          <w:sz w:val="24"/>
          <w:szCs w:val="24"/>
        </w:rPr>
        <w:t>.  </w:t>
      </w:r>
    </w:p>
    <w:p w:rsidR="00935645" w:rsidRDefault="00A0359B" w:rsidP="00F10AA1">
      <w:pPr>
        <w:shd w:val="clear" w:color="auto" w:fill="FFFFFF"/>
        <w:spacing w:after="0" w:line="240" w:lineRule="auto"/>
        <w:ind w:left="900"/>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RAD 243 </w:t>
      </w:r>
      <w:r w:rsidRPr="00A0359B">
        <w:rPr>
          <w:rFonts w:ascii="Times New Roman" w:eastAsia="Times New Roman" w:hAnsi="Times New Roman"/>
          <w:color w:val="222222"/>
          <w:sz w:val="24"/>
          <w:szCs w:val="24"/>
        </w:rPr>
        <w:t>Medical Imaging Pathophysiology</w:t>
      </w:r>
      <w:r>
        <w:rPr>
          <w:rFonts w:ascii="Times New Roman" w:eastAsia="Times New Roman" w:hAnsi="Times New Roman"/>
          <w:color w:val="222222"/>
          <w:sz w:val="24"/>
          <w:szCs w:val="24"/>
        </w:rPr>
        <w:t xml:space="preserve"> </w:t>
      </w:r>
      <w:r w:rsidRPr="00A0359B">
        <w:rPr>
          <w:rFonts w:ascii="Times New Roman" w:eastAsia="Times New Roman" w:hAnsi="Times New Roman"/>
          <w:b/>
          <w:color w:val="222222"/>
          <w:sz w:val="24"/>
          <w:szCs w:val="24"/>
        </w:rPr>
        <w:t>cross listed as Medical Imaging</w:t>
      </w:r>
    </w:p>
    <w:p w:rsidR="00A0359B" w:rsidRDefault="00A0359B" w:rsidP="00F10AA1">
      <w:pPr>
        <w:shd w:val="clear" w:color="auto" w:fill="FFFFFF"/>
        <w:spacing w:after="0" w:line="240" w:lineRule="auto"/>
        <w:ind w:left="900"/>
        <w:rPr>
          <w:rFonts w:ascii="Times New Roman" w:eastAsia="Times New Roman" w:hAnsi="Times New Roman"/>
          <w:color w:val="222222"/>
          <w:sz w:val="24"/>
          <w:szCs w:val="24"/>
        </w:rPr>
      </w:pPr>
      <w:r w:rsidRPr="00A0359B">
        <w:rPr>
          <w:rFonts w:ascii="Times New Roman" w:eastAsia="Times New Roman" w:hAnsi="Times New Roman"/>
          <w:color w:val="222222"/>
          <w:sz w:val="24"/>
          <w:szCs w:val="24"/>
        </w:rPr>
        <w:t xml:space="preserve">This online course will cover medical imaging pathology. The student will study disease utilizing medical imaging processes. It is critical for medical imaging professionals to understand the basic pathologic processes, therefore, this course will review pathological terms, etiology of disease, disease manifestation, and the role medical imaging plays in the diagnosis of disease.   </w:t>
      </w:r>
    </w:p>
    <w:p w:rsidR="00935645" w:rsidRDefault="00935645" w:rsidP="00F10AA1">
      <w:pPr>
        <w:shd w:val="clear" w:color="auto" w:fill="FFFFFF"/>
        <w:spacing w:after="0" w:line="240" w:lineRule="auto"/>
        <w:ind w:left="900"/>
        <w:rPr>
          <w:rFonts w:ascii="Times New Roman" w:eastAsia="Times New Roman" w:hAnsi="Times New Roman"/>
          <w:color w:val="222222"/>
          <w:sz w:val="24"/>
          <w:szCs w:val="24"/>
        </w:rPr>
      </w:pPr>
    </w:p>
    <w:p w:rsidR="00BF3775" w:rsidRDefault="00BF3775" w:rsidP="00F10AA1">
      <w:pPr>
        <w:shd w:val="clear" w:color="auto" w:fill="FFFFFF"/>
        <w:spacing w:after="0" w:line="240" w:lineRule="auto"/>
        <w:ind w:left="900"/>
        <w:rPr>
          <w:rFonts w:ascii="Times New Roman" w:eastAsia="Times New Roman" w:hAnsi="Times New Roman"/>
          <w:color w:val="222222"/>
          <w:sz w:val="24"/>
          <w:szCs w:val="24"/>
        </w:rPr>
      </w:pPr>
      <w:r>
        <w:rPr>
          <w:rFonts w:ascii="Times New Roman" w:eastAsia="Times New Roman" w:hAnsi="Times New Roman"/>
          <w:color w:val="222222"/>
          <w:sz w:val="24"/>
          <w:szCs w:val="24"/>
        </w:rPr>
        <w:t>Informational Item</w:t>
      </w:r>
    </w:p>
    <w:p w:rsidR="00A0359B" w:rsidRDefault="00A0359B" w:rsidP="00F10AA1">
      <w:pPr>
        <w:shd w:val="clear" w:color="auto" w:fill="FFFFFF"/>
        <w:spacing w:after="0" w:line="240" w:lineRule="auto"/>
        <w:ind w:left="900"/>
        <w:rPr>
          <w:rFonts w:ascii="Times New Roman" w:eastAsia="Times New Roman" w:hAnsi="Times New Roman"/>
          <w:color w:val="222222"/>
          <w:sz w:val="24"/>
          <w:szCs w:val="24"/>
        </w:rPr>
      </w:pPr>
    </w:p>
    <w:p w:rsidR="00A0359B" w:rsidRDefault="00A0359B" w:rsidP="00F10AA1">
      <w:pPr>
        <w:shd w:val="clear" w:color="auto" w:fill="FFFFFF"/>
        <w:spacing w:after="0" w:line="240" w:lineRule="auto"/>
        <w:ind w:left="900"/>
        <w:rPr>
          <w:rFonts w:ascii="Times New Roman" w:eastAsia="Times New Roman" w:hAnsi="Times New Roman"/>
          <w:color w:val="222222"/>
          <w:sz w:val="24"/>
          <w:szCs w:val="24"/>
        </w:rPr>
      </w:pPr>
      <w:r>
        <w:rPr>
          <w:rFonts w:ascii="Times New Roman" w:eastAsia="Times New Roman" w:hAnsi="Times New Roman"/>
          <w:color w:val="222222"/>
          <w:sz w:val="24"/>
          <w:szCs w:val="24"/>
        </w:rPr>
        <w:t>Delete RAD</w:t>
      </w:r>
      <w:r w:rsidR="007073FC">
        <w:rPr>
          <w:rFonts w:ascii="Times New Roman" w:eastAsia="Times New Roman" w:hAnsi="Times New Roman"/>
          <w:color w:val="222222"/>
          <w:sz w:val="24"/>
          <w:szCs w:val="24"/>
        </w:rPr>
        <w:t xml:space="preserve"> </w:t>
      </w:r>
      <w:bookmarkStart w:id="0" w:name="_GoBack"/>
      <w:bookmarkEnd w:id="0"/>
      <w:r>
        <w:rPr>
          <w:rFonts w:ascii="Times New Roman" w:eastAsia="Times New Roman" w:hAnsi="Times New Roman"/>
          <w:color w:val="222222"/>
          <w:sz w:val="24"/>
          <w:szCs w:val="24"/>
        </w:rPr>
        <w:t xml:space="preserve">242 Quality Management replace with the course listed above. </w:t>
      </w:r>
    </w:p>
    <w:p w:rsidR="00BF3775" w:rsidRDefault="00BF3775" w:rsidP="00F10AA1">
      <w:pPr>
        <w:shd w:val="clear" w:color="auto" w:fill="FFFFFF"/>
        <w:spacing w:after="0" w:line="240" w:lineRule="auto"/>
        <w:ind w:left="900"/>
        <w:rPr>
          <w:rFonts w:ascii="Times New Roman" w:eastAsia="Times New Roman" w:hAnsi="Times New Roman"/>
          <w:color w:val="222222"/>
          <w:sz w:val="24"/>
          <w:szCs w:val="24"/>
        </w:rPr>
      </w:pPr>
    </w:p>
    <w:p w:rsidR="00F10AA1" w:rsidRPr="00F10AA1" w:rsidRDefault="00F10AA1" w:rsidP="00F10AA1">
      <w:pPr>
        <w:shd w:val="clear" w:color="auto" w:fill="FFFFFF"/>
        <w:spacing w:after="0" w:line="240" w:lineRule="auto"/>
        <w:ind w:left="900"/>
        <w:rPr>
          <w:rFonts w:eastAsia="Times New Roman" w:cs="Calibri"/>
          <w:color w:val="222222"/>
        </w:rPr>
      </w:pPr>
      <w:r w:rsidRPr="00F10AA1">
        <w:rPr>
          <w:rFonts w:ascii="Times New Roman" w:eastAsia="Times New Roman" w:hAnsi="Times New Roman"/>
          <w:color w:val="222222"/>
          <w:sz w:val="24"/>
          <w:szCs w:val="24"/>
        </w:rPr>
        <w:t> </w:t>
      </w:r>
    </w:p>
    <w:p w:rsidR="00F10AA1" w:rsidRDefault="00F10AA1" w:rsidP="00F10AA1">
      <w:pPr>
        <w:shd w:val="clear" w:color="auto" w:fill="FFFFFF"/>
        <w:spacing w:after="0" w:line="240" w:lineRule="auto"/>
        <w:ind w:left="900"/>
        <w:rPr>
          <w:rFonts w:ascii="Times New Roman" w:eastAsia="Times New Roman" w:hAnsi="Times New Roman"/>
          <w:color w:val="222222"/>
          <w:sz w:val="24"/>
          <w:szCs w:val="24"/>
        </w:rPr>
      </w:pPr>
      <w:r w:rsidRPr="00F10AA1">
        <w:rPr>
          <w:rFonts w:ascii="Times New Roman" w:eastAsia="Times New Roman" w:hAnsi="Times New Roman"/>
          <w:color w:val="222222"/>
          <w:sz w:val="24"/>
          <w:szCs w:val="24"/>
        </w:rPr>
        <w:t>2)</w:t>
      </w:r>
      <w:r w:rsidRPr="00F10AA1">
        <w:rPr>
          <w:rFonts w:ascii="Times New Roman" w:eastAsia="Times New Roman" w:hAnsi="Times New Roman"/>
          <w:color w:val="222222"/>
          <w:sz w:val="14"/>
          <w:szCs w:val="14"/>
        </w:rPr>
        <w:t>      </w:t>
      </w:r>
      <w:r w:rsidRPr="00F10AA1">
        <w:rPr>
          <w:rFonts w:ascii="Times New Roman" w:eastAsia="Times New Roman" w:hAnsi="Times New Roman"/>
          <w:color w:val="222222"/>
          <w:sz w:val="24"/>
          <w:szCs w:val="24"/>
        </w:rPr>
        <w:t>Update on the revision of new C &amp; A forms to include directions with tips for preparing.</w:t>
      </w:r>
    </w:p>
    <w:p w:rsidR="00F10AA1" w:rsidRPr="00F10AA1" w:rsidRDefault="00F10AA1" w:rsidP="00F10AA1">
      <w:pPr>
        <w:shd w:val="clear" w:color="auto" w:fill="FFFFFF"/>
        <w:spacing w:after="0" w:line="240" w:lineRule="auto"/>
        <w:rPr>
          <w:rFonts w:eastAsia="Times New Roman" w:cs="Calibri"/>
          <w:color w:val="222222"/>
        </w:rPr>
      </w:pPr>
      <w:r w:rsidRPr="00F10AA1">
        <w:rPr>
          <w:rFonts w:ascii="Times New Roman" w:eastAsia="Times New Roman" w:hAnsi="Times New Roman"/>
          <w:color w:val="222222"/>
          <w:sz w:val="24"/>
          <w:szCs w:val="24"/>
        </w:rPr>
        <w:t> </w:t>
      </w:r>
    </w:p>
    <w:p w:rsidR="00F10AA1" w:rsidRPr="00F10AA1" w:rsidRDefault="00F10AA1" w:rsidP="00F10AA1">
      <w:pPr>
        <w:shd w:val="clear" w:color="auto" w:fill="FFFFFF"/>
        <w:spacing w:after="0" w:line="240" w:lineRule="auto"/>
        <w:rPr>
          <w:rFonts w:eastAsia="Times New Roman" w:cs="Calibri"/>
          <w:color w:val="222222"/>
        </w:rPr>
      </w:pPr>
      <w:r w:rsidRPr="00F10AA1">
        <w:rPr>
          <w:rFonts w:ascii="Times New Roman" w:eastAsia="Times New Roman" w:hAnsi="Times New Roman"/>
          <w:color w:val="222222"/>
          <w:sz w:val="24"/>
          <w:szCs w:val="24"/>
        </w:rPr>
        <w:t>Deanna will be back on to review her work on the Program</w:t>
      </w:r>
      <w:r w:rsidR="00935645">
        <w:rPr>
          <w:rFonts w:ascii="Times New Roman" w:eastAsia="Times New Roman" w:hAnsi="Times New Roman"/>
          <w:color w:val="222222"/>
          <w:sz w:val="24"/>
          <w:szCs w:val="24"/>
        </w:rPr>
        <w:t>/Course</w:t>
      </w:r>
      <w:r w:rsidRPr="00F10AA1">
        <w:rPr>
          <w:rFonts w:ascii="Times New Roman" w:eastAsia="Times New Roman" w:hAnsi="Times New Roman"/>
          <w:color w:val="222222"/>
          <w:sz w:val="24"/>
          <w:szCs w:val="24"/>
        </w:rPr>
        <w:t xml:space="preserve"> forms from our suggestions.  </w:t>
      </w:r>
    </w:p>
    <w:p w:rsidR="004D3BF7" w:rsidRPr="00F10AA1" w:rsidRDefault="004D3BF7" w:rsidP="00F10AA1"/>
    <w:sectPr w:rsidR="004D3BF7" w:rsidRPr="00F10A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2762"/>
    <w:rsid w:val="00025291"/>
    <w:rsid w:val="00047CA0"/>
    <w:rsid w:val="00051C55"/>
    <w:rsid w:val="000542D3"/>
    <w:rsid w:val="000973AF"/>
    <w:rsid w:val="000A0715"/>
    <w:rsid w:val="000D077F"/>
    <w:rsid w:val="000E6148"/>
    <w:rsid w:val="000F2D58"/>
    <w:rsid w:val="00101237"/>
    <w:rsid w:val="00116F7E"/>
    <w:rsid w:val="001254BB"/>
    <w:rsid w:val="0017154C"/>
    <w:rsid w:val="00195594"/>
    <w:rsid w:val="00197010"/>
    <w:rsid w:val="001B1D89"/>
    <w:rsid w:val="002C3068"/>
    <w:rsid w:val="0031630A"/>
    <w:rsid w:val="003252F9"/>
    <w:rsid w:val="0035095F"/>
    <w:rsid w:val="00375654"/>
    <w:rsid w:val="003B2ACC"/>
    <w:rsid w:val="003C1FC4"/>
    <w:rsid w:val="003D0689"/>
    <w:rsid w:val="003E0E0F"/>
    <w:rsid w:val="003F23EC"/>
    <w:rsid w:val="0042237A"/>
    <w:rsid w:val="004356ED"/>
    <w:rsid w:val="00457196"/>
    <w:rsid w:val="00487BD5"/>
    <w:rsid w:val="004D3BF7"/>
    <w:rsid w:val="004E023A"/>
    <w:rsid w:val="00507C3F"/>
    <w:rsid w:val="00517C45"/>
    <w:rsid w:val="00531DB3"/>
    <w:rsid w:val="00571128"/>
    <w:rsid w:val="005947D2"/>
    <w:rsid w:val="0059492E"/>
    <w:rsid w:val="005B481C"/>
    <w:rsid w:val="0060058F"/>
    <w:rsid w:val="00630578"/>
    <w:rsid w:val="0066078B"/>
    <w:rsid w:val="0066178B"/>
    <w:rsid w:val="00686327"/>
    <w:rsid w:val="006A15A4"/>
    <w:rsid w:val="006B0097"/>
    <w:rsid w:val="006D1206"/>
    <w:rsid w:val="006F1B18"/>
    <w:rsid w:val="007073FC"/>
    <w:rsid w:val="007220F6"/>
    <w:rsid w:val="00766603"/>
    <w:rsid w:val="00772D78"/>
    <w:rsid w:val="0078407A"/>
    <w:rsid w:val="00784591"/>
    <w:rsid w:val="007A1F80"/>
    <w:rsid w:val="007E63F5"/>
    <w:rsid w:val="00810FB3"/>
    <w:rsid w:val="00820334"/>
    <w:rsid w:val="00842762"/>
    <w:rsid w:val="00855E29"/>
    <w:rsid w:val="008629F7"/>
    <w:rsid w:val="00892A6B"/>
    <w:rsid w:val="008965B7"/>
    <w:rsid w:val="008C398B"/>
    <w:rsid w:val="00935645"/>
    <w:rsid w:val="009D33E8"/>
    <w:rsid w:val="00A012DF"/>
    <w:rsid w:val="00A0359B"/>
    <w:rsid w:val="00A40AED"/>
    <w:rsid w:val="00A55477"/>
    <w:rsid w:val="00A62FC5"/>
    <w:rsid w:val="00A93CF9"/>
    <w:rsid w:val="00AA3639"/>
    <w:rsid w:val="00AA52A5"/>
    <w:rsid w:val="00B56260"/>
    <w:rsid w:val="00BF3775"/>
    <w:rsid w:val="00CC26F6"/>
    <w:rsid w:val="00CF58D5"/>
    <w:rsid w:val="00D23747"/>
    <w:rsid w:val="00D51CFB"/>
    <w:rsid w:val="00D81BEA"/>
    <w:rsid w:val="00D84D8A"/>
    <w:rsid w:val="00E30B28"/>
    <w:rsid w:val="00E95C56"/>
    <w:rsid w:val="00EA7944"/>
    <w:rsid w:val="00EC0428"/>
    <w:rsid w:val="00EE0D5A"/>
    <w:rsid w:val="00EF7A7B"/>
    <w:rsid w:val="00F066A6"/>
    <w:rsid w:val="00F10AA1"/>
    <w:rsid w:val="00F146E3"/>
    <w:rsid w:val="00F15DE3"/>
    <w:rsid w:val="00F44752"/>
    <w:rsid w:val="00F66CA1"/>
    <w:rsid w:val="00F7352B"/>
    <w:rsid w:val="00F84B5A"/>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5A119"/>
  <w15:chartTrackingRefBased/>
  <w15:docId w15:val="{16AB0F01-1141-46D8-B9FC-E09CB67D3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171</Words>
  <Characters>975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GBC</cp:lastModifiedBy>
  <cp:revision>4</cp:revision>
  <cp:lastPrinted>2018-10-12T21:00:00Z</cp:lastPrinted>
  <dcterms:created xsi:type="dcterms:W3CDTF">2018-11-05T22:06:00Z</dcterms:created>
  <dcterms:modified xsi:type="dcterms:W3CDTF">2018-11-05T22:39:00Z</dcterms:modified>
</cp:coreProperties>
</file>