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1FCC" w:rsidRDefault="00391FCC">
      <w:bookmarkStart w:id="0" w:name="_GoBack"/>
      <w:bookmarkEnd w:id="0"/>
    </w:p>
    <w:sectPr w:rsidR="00391F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1EF"/>
    <w:rsid w:val="00391FCC"/>
    <w:rsid w:val="00797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005318-7B41-41C0-B6DB-A32B6378C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0</Lines>
  <Paragraphs>0</Paragraphs>
  <ScaleCrop>false</ScaleCrop>
  <Company>Great Basin College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GBC</dc:creator>
  <cp:keywords/>
  <dc:description/>
  <cp:lastModifiedBy>GBC</cp:lastModifiedBy>
  <cp:revision>1</cp:revision>
  <dcterms:created xsi:type="dcterms:W3CDTF">2019-02-13T16:12:00Z</dcterms:created>
  <dcterms:modified xsi:type="dcterms:W3CDTF">2019-02-13T16:13:00Z</dcterms:modified>
</cp:coreProperties>
</file>