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54713" w:rsidRPr="00B43535" w:rsidRDefault="00D54713" w:rsidP="00D54713">
      <w:pPr>
        <w:spacing w:after="0" w:line="240" w:lineRule="auto"/>
        <w:jc w:val="center"/>
        <w:rPr>
          <w:rFonts w:ascii="Times New Roman" w:eastAsia="Times New Roman" w:hAnsi="Times New Roman" w:cs="Times New Roman"/>
          <w:sz w:val="32"/>
          <w:szCs w:val="32"/>
        </w:rPr>
      </w:pPr>
      <w:r w:rsidRPr="00B43535">
        <w:rPr>
          <w:rFonts w:ascii="Arial" w:eastAsia="Times New Roman" w:hAnsi="Arial" w:cs="Arial"/>
          <w:b/>
          <w:bCs/>
          <w:color w:val="000000"/>
          <w:sz w:val="32"/>
          <w:szCs w:val="32"/>
        </w:rPr>
        <w:t>PTI Faculty Senate Committee</w:t>
      </w:r>
    </w:p>
    <w:p w:rsidR="00D54713" w:rsidRPr="00B43535" w:rsidRDefault="00D54713" w:rsidP="00D54713">
      <w:pPr>
        <w:spacing w:after="0" w:line="240" w:lineRule="auto"/>
        <w:rPr>
          <w:rFonts w:ascii="Times New Roman" w:eastAsia="Times New Roman" w:hAnsi="Times New Roman" w:cs="Times New Roman"/>
          <w:sz w:val="32"/>
          <w:szCs w:val="32"/>
        </w:rPr>
      </w:pPr>
    </w:p>
    <w:p w:rsidR="00D54713" w:rsidRPr="00DF0EC6" w:rsidRDefault="00D54713" w:rsidP="00D54713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</w:rPr>
      </w:pPr>
      <w:r w:rsidRPr="00DF0EC6">
        <w:rPr>
          <w:rFonts w:ascii="Arial" w:eastAsia="Times New Roman" w:hAnsi="Arial" w:cs="Arial"/>
          <w:color w:val="000000"/>
          <w:sz w:val="28"/>
          <w:szCs w:val="28"/>
        </w:rPr>
        <w:t>Meeting Minutes</w:t>
      </w:r>
    </w:p>
    <w:p w:rsidR="00D54713" w:rsidRPr="00066D47" w:rsidRDefault="001B07D0" w:rsidP="00066D47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Arial" w:eastAsia="Times New Roman" w:hAnsi="Arial" w:cs="Arial"/>
          <w:color w:val="000000"/>
          <w:sz w:val="28"/>
          <w:szCs w:val="28"/>
        </w:rPr>
        <w:t>Dec</w:t>
      </w:r>
      <w:r w:rsidR="006A092B">
        <w:rPr>
          <w:rFonts w:ascii="Arial" w:eastAsia="Times New Roman" w:hAnsi="Arial" w:cs="Arial"/>
          <w:color w:val="000000"/>
          <w:sz w:val="28"/>
          <w:szCs w:val="28"/>
        </w:rPr>
        <w:t xml:space="preserve"> </w:t>
      </w:r>
      <w:r>
        <w:rPr>
          <w:rFonts w:ascii="Arial" w:eastAsia="Times New Roman" w:hAnsi="Arial" w:cs="Arial"/>
          <w:color w:val="000000"/>
          <w:sz w:val="28"/>
          <w:szCs w:val="28"/>
        </w:rPr>
        <w:t>05</w:t>
      </w:r>
      <w:r w:rsidR="00D54713" w:rsidRPr="00DF0EC6">
        <w:rPr>
          <w:rFonts w:ascii="Arial" w:eastAsia="Times New Roman" w:hAnsi="Arial" w:cs="Arial"/>
          <w:color w:val="000000"/>
          <w:sz w:val="28"/>
          <w:szCs w:val="28"/>
        </w:rPr>
        <w:t>, 201</w:t>
      </w:r>
      <w:r w:rsidR="00DE48CE">
        <w:rPr>
          <w:rFonts w:ascii="Arial" w:eastAsia="Times New Roman" w:hAnsi="Arial" w:cs="Arial"/>
          <w:color w:val="000000"/>
          <w:sz w:val="28"/>
          <w:szCs w:val="28"/>
        </w:rPr>
        <w:t>7</w:t>
      </w:r>
    </w:p>
    <w:p w:rsidR="00066D47" w:rsidRDefault="00066D47" w:rsidP="00D54713">
      <w:pPr>
        <w:spacing w:after="0" w:line="240" w:lineRule="auto"/>
        <w:rPr>
          <w:rFonts w:ascii="Arial" w:eastAsia="Times New Roman" w:hAnsi="Arial" w:cs="Arial"/>
          <w:b/>
          <w:bCs/>
          <w:color w:val="000000"/>
        </w:rPr>
      </w:pPr>
    </w:p>
    <w:p w:rsidR="00D54713" w:rsidRPr="00AB226A" w:rsidRDefault="00D54713" w:rsidP="00D5471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AB226A">
        <w:rPr>
          <w:rFonts w:ascii="Arial" w:eastAsia="Times New Roman" w:hAnsi="Arial" w:cs="Arial"/>
          <w:b/>
          <w:bCs/>
          <w:color w:val="000000"/>
        </w:rPr>
        <w:t>Opening:</w:t>
      </w:r>
    </w:p>
    <w:p w:rsidR="00D54713" w:rsidRPr="00B625DD" w:rsidRDefault="00D54713" w:rsidP="00D54713">
      <w:pPr>
        <w:spacing w:after="0" w:line="240" w:lineRule="auto"/>
        <w:rPr>
          <w:rFonts w:ascii="Times New Roman" w:eastAsia="Times New Roman" w:hAnsi="Times New Roman" w:cs="Times New Roman"/>
        </w:rPr>
      </w:pPr>
      <w:r w:rsidRPr="00B625DD">
        <w:rPr>
          <w:rFonts w:ascii="Arial" w:eastAsia="Times New Roman" w:hAnsi="Arial" w:cs="Arial"/>
          <w:color w:val="000000"/>
        </w:rPr>
        <w:t xml:space="preserve">PTI Faculty Senate Committee </w:t>
      </w:r>
      <w:r w:rsidR="00D25BBF">
        <w:rPr>
          <w:rFonts w:ascii="Arial" w:eastAsia="Times New Roman" w:hAnsi="Arial" w:cs="Arial"/>
          <w:color w:val="000000"/>
        </w:rPr>
        <w:t>m</w:t>
      </w:r>
      <w:r w:rsidRPr="00B625DD">
        <w:rPr>
          <w:rFonts w:ascii="Arial" w:eastAsia="Times New Roman" w:hAnsi="Arial" w:cs="Arial"/>
          <w:color w:val="000000"/>
        </w:rPr>
        <w:t xml:space="preserve">eeting </w:t>
      </w:r>
      <w:proofErr w:type="gramStart"/>
      <w:r w:rsidRPr="00B625DD">
        <w:rPr>
          <w:rFonts w:ascii="Arial" w:eastAsia="Times New Roman" w:hAnsi="Arial" w:cs="Arial"/>
          <w:color w:val="000000"/>
        </w:rPr>
        <w:t>was called</w:t>
      </w:r>
      <w:proofErr w:type="gramEnd"/>
      <w:r w:rsidRPr="00B625DD">
        <w:rPr>
          <w:rFonts w:ascii="Arial" w:eastAsia="Times New Roman" w:hAnsi="Arial" w:cs="Arial"/>
          <w:color w:val="000000"/>
        </w:rPr>
        <w:t xml:space="preserve"> to order at 11:0</w:t>
      </w:r>
      <w:r w:rsidR="002005AA">
        <w:rPr>
          <w:rFonts w:ascii="Arial" w:eastAsia="Times New Roman" w:hAnsi="Arial" w:cs="Arial"/>
          <w:color w:val="000000"/>
        </w:rPr>
        <w:t>0</w:t>
      </w:r>
      <w:r w:rsidRPr="00B625DD">
        <w:rPr>
          <w:rFonts w:ascii="Arial" w:eastAsia="Times New Roman" w:hAnsi="Arial" w:cs="Arial"/>
          <w:color w:val="000000"/>
        </w:rPr>
        <w:t xml:space="preserve"> AM </w:t>
      </w:r>
      <w:r w:rsidR="001B07D0">
        <w:rPr>
          <w:rFonts w:ascii="Arial" w:eastAsia="Times New Roman" w:hAnsi="Arial" w:cs="Arial"/>
          <w:color w:val="000000"/>
        </w:rPr>
        <w:t xml:space="preserve">on </w:t>
      </w:r>
      <w:r w:rsidR="004E5063">
        <w:rPr>
          <w:rFonts w:ascii="Arial" w:eastAsia="Times New Roman" w:hAnsi="Arial" w:cs="Arial"/>
          <w:color w:val="000000"/>
        </w:rPr>
        <w:t>1</w:t>
      </w:r>
      <w:r w:rsidR="001B07D0">
        <w:rPr>
          <w:rFonts w:ascii="Arial" w:eastAsia="Times New Roman" w:hAnsi="Arial" w:cs="Arial"/>
          <w:color w:val="000000"/>
        </w:rPr>
        <w:t>2</w:t>
      </w:r>
      <w:r w:rsidRPr="00B625DD">
        <w:rPr>
          <w:rFonts w:ascii="Arial" w:eastAsia="Times New Roman" w:hAnsi="Arial" w:cs="Arial"/>
          <w:color w:val="000000"/>
        </w:rPr>
        <w:t>/</w:t>
      </w:r>
      <w:r w:rsidR="001B07D0">
        <w:rPr>
          <w:rFonts w:ascii="Arial" w:eastAsia="Times New Roman" w:hAnsi="Arial" w:cs="Arial"/>
          <w:color w:val="000000"/>
        </w:rPr>
        <w:t>05</w:t>
      </w:r>
      <w:r w:rsidRPr="00B625DD">
        <w:rPr>
          <w:rFonts w:ascii="Arial" w:eastAsia="Times New Roman" w:hAnsi="Arial" w:cs="Arial"/>
          <w:color w:val="000000"/>
        </w:rPr>
        <w:t>/201</w:t>
      </w:r>
      <w:r w:rsidR="00261149">
        <w:rPr>
          <w:rFonts w:ascii="Arial" w:eastAsia="Times New Roman" w:hAnsi="Arial" w:cs="Arial"/>
          <w:color w:val="000000"/>
        </w:rPr>
        <w:t>7</w:t>
      </w:r>
      <w:r w:rsidRPr="00B625DD">
        <w:rPr>
          <w:rFonts w:ascii="Arial" w:eastAsia="Times New Roman" w:hAnsi="Arial" w:cs="Arial"/>
          <w:color w:val="000000"/>
        </w:rPr>
        <w:t xml:space="preserve"> </w:t>
      </w:r>
    </w:p>
    <w:p w:rsidR="00D54713" w:rsidRDefault="00D54713" w:rsidP="00D54713">
      <w:pPr>
        <w:spacing w:after="0" w:line="240" w:lineRule="auto"/>
        <w:rPr>
          <w:rFonts w:ascii="Arial" w:eastAsia="Times New Roman" w:hAnsi="Arial" w:cs="Arial"/>
          <w:b/>
          <w:bCs/>
          <w:color w:val="000000"/>
        </w:rPr>
      </w:pPr>
    </w:p>
    <w:p w:rsidR="00D54713" w:rsidRPr="00AB226A" w:rsidRDefault="00D54713" w:rsidP="00D5471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AB226A">
        <w:rPr>
          <w:rFonts w:ascii="Arial" w:eastAsia="Times New Roman" w:hAnsi="Arial" w:cs="Arial"/>
          <w:b/>
          <w:bCs/>
          <w:color w:val="000000"/>
        </w:rPr>
        <w:t>Present:</w:t>
      </w:r>
    </w:p>
    <w:p w:rsidR="00D54713" w:rsidRDefault="00127F7D" w:rsidP="00D54713">
      <w:pPr>
        <w:spacing w:after="0" w:line="240" w:lineRule="auto"/>
        <w:rPr>
          <w:rFonts w:ascii="Arial" w:eastAsia="Times New Roman" w:hAnsi="Arial" w:cs="Arial"/>
          <w:b/>
          <w:bCs/>
          <w:color w:val="000000"/>
        </w:rPr>
      </w:pPr>
      <w:r w:rsidRPr="00127F7D">
        <w:rPr>
          <w:rFonts w:ascii="Arial" w:eastAsia="Times New Roman" w:hAnsi="Arial" w:cs="Arial"/>
          <w:color w:val="000000"/>
        </w:rPr>
        <w:t xml:space="preserve">Byron Calkins, Patty Fox, Jennifer </w:t>
      </w:r>
      <w:proofErr w:type="spellStart"/>
      <w:r w:rsidRPr="00127F7D">
        <w:rPr>
          <w:rFonts w:ascii="Arial" w:eastAsia="Times New Roman" w:hAnsi="Arial" w:cs="Arial"/>
          <w:color w:val="000000"/>
        </w:rPr>
        <w:t>Stieger</w:t>
      </w:r>
      <w:proofErr w:type="spellEnd"/>
      <w:r w:rsidRPr="00127F7D">
        <w:rPr>
          <w:rFonts w:ascii="Arial" w:eastAsia="Times New Roman" w:hAnsi="Arial" w:cs="Arial"/>
          <w:color w:val="000000"/>
        </w:rPr>
        <w:t xml:space="preserve">, Stephen </w:t>
      </w:r>
      <w:proofErr w:type="spellStart"/>
      <w:r w:rsidRPr="00127F7D">
        <w:rPr>
          <w:rFonts w:ascii="Arial" w:eastAsia="Times New Roman" w:hAnsi="Arial" w:cs="Arial"/>
          <w:color w:val="000000"/>
        </w:rPr>
        <w:t>Theriault</w:t>
      </w:r>
      <w:proofErr w:type="spellEnd"/>
      <w:r w:rsidRPr="00127F7D">
        <w:rPr>
          <w:rFonts w:ascii="Arial" w:eastAsia="Times New Roman" w:hAnsi="Arial" w:cs="Arial"/>
          <w:color w:val="000000"/>
        </w:rPr>
        <w:t>.</w:t>
      </w:r>
    </w:p>
    <w:p w:rsidR="00472A33" w:rsidRDefault="00472A33" w:rsidP="00D54713">
      <w:pPr>
        <w:spacing w:after="0" w:line="240" w:lineRule="auto"/>
        <w:rPr>
          <w:rFonts w:ascii="Arial" w:eastAsia="Times New Roman" w:hAnsi="Arial" w:cs="Arial"/>
          <w:b/>
          <w:bCs/>
          <w:color w:val="000000"/>
        </w:rPr>
      </w:pPr>
    </w:p>
    <w:p w:rsidR="00D54713" w:rsidRPr="00AB226A" w:rsidRDefault="00D54713" w:rsidP="00D5471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AB226A">
        <w:rPr>
          <w:rFonts w:ascii="Arial" w:eastAsia="Times New Roman" w:hAnsi="Arial" w:cs="Arial"/>
          <w:b/>
          <w:bCs/>
          <w:color w:val="000000"/>
        </w:rPr>
        <w:t>Quorum Validation:</w:t>
      </w:r>
    </w:p>
    <w:p w:rsidR="00D54713" w:rsidRPr="00B625DD" w:rsidRDefault="00472A33" w:rsidP="00D54713">
      <w:pPr>
        <w:spacing w:after="0" w:line="240" w:lineRule="auto"/>
        <w:rPr>
          <w:rFonts w:ascii="Times New Roman" w:eastAsia="Times New Roman" w:hAnsi="Times New Roman" w:cs="Times New Roman"/>
        </w:rPr>
      </w:pPr>
      <w:r>
        <w:rPr>
          <w:rFonts w:ascii="Arial" w:eastAsia="Times New Roman" w:hAnsi="Arial" w:cs="Arial"/>
          <w:color w:val="000000"/>
        </w:rPr>
        <w:t>&gt;</w:t>
      </w:r>
      <w:r w:rsidR="009B40AE" w:rsidRPr="00B625DD">
        <w:rPr>
          <w:rFonts w:ascii="Arial" w:eastAsia="Times New Roman" w:hAnsi="Arial" w:cs="Arial"/>
          <w:color w:val="000000"/>
        </w:rPr>
        <w:t>50</w:t>
      </w:r>
      <w:r w:rsidR="00D54713" w:rsidRPr="00B625DD">
        <w:rPr>
          <w:rFonts w:ascii="Arial" w:eastAsia="Times New Roman" w:hAnsi="Arial" w:cs="Arial"/>
          <w:color w:val="000000"/>
        </w:rPr>
        <w:t>% in attendance</w:t>
      </w:r>
    </w:p>
    <w:p w:rsidR="00D54713" w:rsidRPr="00AB226A" w:rsidRDefault="00D54713" w:rsidP="00D5471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D54713" w:rsidRPr="00AB226A" w:rsidRDefault="00D54713" w:rsidP="00D5471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Arial" w:eastAsia="Times New Roman" w:hAnsi="Arial" w:cs="Arial"/>
          <w:b/>
          <w:bCs/>
          <w:color w:val="000000"/>
        </w:rPr>
        <w:t>A</w:t>
      </w:r>
      <w:r w:rsidRPr="00AB226A">
        <w:rPr>
          <w:rFonts w:ascii="Arial" w:eastAsia="Times New Roman" w:hAnsi="Arial" w:cs="Arial"/>
          <w:b/>
          <w:bCs/>
          <w:color w:val="000000"/>
        </w:rPr>
        <w:t>) Old Business</w:t>
      </w:r>
      <w:r w:rsidR="00066D47">
        <w:rPr>
          <w:rFonts w:ascii="Arial" w:eastAsia="Times New Roman" w:hAnsi="Arial" w:cs="Arial"/>
          <w:b/>
          <w:bCs/>
          <w:color w:val="000000"/>
        </w:rPr>
        <w:t>:</w:t>
      </w:r>
      <w:r w:rsidR="00066D47" w:rsidRPr="00066D47">
        <w:rPr>
          <w:rFonts w:ascii="Arial" w:eastAsia="Times New Roman" w:hAnsi="Arial" w:cs="Arial"/>
          <w:b/>
          <w:bCs/>
          <w:color w:val="000000"/>
        </w:rPr>
        <w:t xml:space="preserve"> </w:t>
      </w:r>
    </w:p>
    <w:p w:rsidR="002E3720" w:rsidRPr="00BF05B6" w:rsidRDefault="002E3720" w:rsidP="00BF05B6">
      <w:pPr>
        <w:spacing w:after="0" w:line="240" w:lineRule="auto"/>
        <w:rPr>
          <w:rFonts w:ascii="Arial" w:eastAsia="Times New Roman" w:hAnsi="Arial" w:cs="Arial"/>
          <w:bCs/>
          <w:color w:val="000000"/>
        </w:rPr>
      </w:pPr>
    </w:p>
    <w:p w:rsidR="00E73860" w:rsidRPr="00440998" w:rsidRDefault="00E73860" w:rsidP="00440998">
      <w:pPr>
        <w:spacing w:after="0" w:line="240" w:lineRule="auto"/>
        <w:rPr>
          <w:rFonts w:ascii="Arial" w:eastAsia="Times New Roman" w:hAnsi="Arial" w:cs="Arial"/>
        </w:rPr>
      </w:pPr>
      <w:r w:rsidRPr="00440998">
        <w:rPr>
          <w:rFonts w:ascii="Arial" w:eastAsia="Times New Roman" w:hAnsi="Arial" w:cs="Arial"/>
          <w:b/>
          <w:color w:val="000000"/>
          <w:sz w:val="28"/>
          <w:szCs w:val="28"/>
        </w:rPr>
        <w:t>Current Orientation Topics</w:t>
      </w:r>
      <w:r w:rsidRPr="00440998">
        <w:rPr>
          <w:rFonts w:ascii="Arial" w:eastAsia="Times New Roman" w:hAnsi="Arial" w:cs="Arial"/>
          <w:color w:val="000000"/>
        </w:rPr>
        <w:t>:</w:t>
      </w:r>
    </w:p>
    <w:p w:rsidR="00B038C4" w:rsidRPr="00440998" w:rsidRDefault="00B038C4" w:rsidP="00B038C4">
      <w:pPr>
        <w:pStyle w:val="ListParagraph"/>
        <w:numPr>
          <w:ilvl w:val="0"/>
          <w:numId w:val="34"/>
        </w:numPr>
        <w:spacing w:after="0" w:line="240" w:lineRule="auto"/>
        <w:rPr>
          <w:rFonts w:ascii="Arial" w:eastAsia="Times New Roman" w:hAnsi="Arial" w:cs="Arial"/>
          <w:b/>
          <w:color w:val="000000"/>
        </w:rPr>
      </w:pPr>
      <w:r w:rsidRPr="00440998">
        <w:rPr>
          <w:rFonts w:ascii="Arial" w:eastAsia="Times New Roman" w:hAnsi="Arial" w:cs="Arial"/>
          <w:b/>
          <w:color w:val="000000"/>
        </w:rPr>
        <w:t>PTI Committee Welcome (Byron)</w:t>
      </w:r>
    </w:p>
    <w:p w:rsidR="00B038C4" w:rsidRPr="001B07D0" w:rsidRDefault="00440998" w:rsidP="00E73860">
      <w:pPr>
        <w:pStyle w:val="ListParagraph"/>
        <w:numPr>
          <w:ilvl w:val="0"/>
          <w:numId w:val="30"/>
        </w:numPr>
        <w:spacing w:after="0" w:line="240" w:lineRule="auto"/>
        <w:rPr>
          <w:rFonts w:ascii="Arial" w:eastAsia="Times New Roman" w:hAnsi="Arial" w:cs="Arial"/>
          <w:color w:val="000000"/>
          <w:u w:val="single"/>
        </w:rPr>
      </w:pPr>
      <w:r w:rsidRPr="001B07D0">
        <w:rPr>
          <w:rFonts w:ascii="Arial" w:eastAsia="Times New Roman" w:hAnsi="Arial" w:cs="Arial"/>
          <w:color w:val="000000"/>
          <w:u w:val="single"/>
        </w:rPr>
        <w:t>W</w:t>
      </w:r>
      <w:r w:rsidR="00B038C4" w:rsidRPr="001B07D0">
        <w:rPr>
          <w:rFonts w:ascii="Arial" w:eastAsia="Times New Roman" w:hAnsi="Arial" w:cs="Arial"/>
          <w:color w:val="000000"/>
          <w:u w:val="single"/>
        </w:rPr>
        <w:t>elcome statement</w:t>
      </w:r>
      <w:r w:rsidR="001B07D0" w:rsidRPr="001B07D0">
        <w:rPr>
          <w:rFonts w:ascii="Arial" w:eastAsia="Times New Roman" w:hAnsi="Arial" w:cs="Arial"/>
          <w:color w:val="000000"/>
          <w:u w:val="single"/>
        </w:rPr>
        <w:t xml:space="preserve"> (Need)</w:t>
      </w:r>
    </w:p>
    <w:p w:rsidR="00261149" w:rsidRPr="00440998" w:rsidRDefault="00261149" w:rsidP="00E73860">
      <w:pPr>
        <w:pStyle w:val="ListParagraph"/>
        <w:numPr>
          <w:ilvl w:val="0"/>
          <w:numId w:val="33"/>
        </w:numPr>
        <w:spacing w:after="0" w:line="240" w:lineRule="auto"/>
        <w:rPr>
          <w:rFonts w:ascii="Arial" w:eastAsia="Times New Roman" w:hAnsi="Arial" w:cs="Arial"/>
          <w:b/>
          <w:color w:val="000000"/>
        </w:rPr>
      </w:pPr>
      <w:r w:rsidRPr="00440998">
        <w:rPr>
          <w:rFonts w:ascii="Arial" w:eastAsia="Times New Roman" w:hAnsi="Arial" w:cs="Arial"/>
          <w:b/>
          <w:color w:val="000000"/>
        </w:rPr>
        <w:t>Seeing the BIG Picture at GBC (Patty)</w:t>
      </w:r>
    </w:p>
    <w:p w:rsidR="00261149" w:rsidRPr="00440998" w:rsidRDefault="00261149" w:rsidP="00261149">
      <w:pPr>
        <w:pStyle w:val="ListParagraph"/>
        <w:numPr>
          <w:ilvl w:val="0"/>
          <w:numId w:val="30"/>
        </w:numPr>
        <w:spacing w:after="0" w:line="240" w:lineRule="auto"/>
        <w:rPr>
          <w:rFonts w:ascii="Arial" w:eastAsia="Times New Roman" w:hAnsi="Arial" w:cs="Arial"/>
          <w:i/>
          <w:color w:val="000000"/>
        </w:rPr>
      </w:pPr>
      <w:r w:rsidRPr="00440998">
        <w:rPr>
          <w:rFonts w:ascii="Arial" w:eastAsia="Times New Roman" w:hAnsi="Arial" w:cs="Arial"/>
          <w:i/>
          <w:color w:val="000000"/>
        </w:rPr>
        <w:t xml:space="preserve">Present </w:t>
      </w:r>
      <w:r w:rsidR="00E73860" w:rsidRPr="00440998">
        <w:rPr>
          <w:rFonts w:ascii="Arial" w:eastAsia="Times New Roman" w:hAnsi="Arial" w:cs="Arial"/>
          <w:i/>
          <w:color w:val="000000"/>
        </w:rPr>
        <w:t xml:space="preserve">Brief History, Degree Programs, </w:t>
      </w:r>
      <w:r w:rsidRPr="00440998">
        <w:rPr>
          <w:rFonts w:ascii="Arial" w:eastAsia="Times New Roman" w:hAnsi="Arial" w:cs="Arial"/>
          <w:i/>
          <w:color w:val="000000"/>
        </w:rPr>
        <w:t xml:space="preserve">Training, Community </w:t>
      </w:r>
      <w:r w:rsidR="001B07D0">
        <w:rPr>
          <w:rFonts w:ascii="Arial" w:eastAsia="Times New Roman" w:hAnsi="Arial" w:cs="Arial"/>
          <w:i/>
          <w:color w:val="000000"/>
        </w:rPr>
        <w:t>(Complete)</w:t>
      </w:r>
    </w:p>
    <w:p w:rsidR="00261149" w:rsidRPr="00440998" w:rsidRDefault="00B038C4" w:rsidP="00E73860">
      <w:pPr>
        <w:pStyle w:val="ListParagraph"/>
        <w:numPr>
          <w:ilvl w:val="0"/>
          <w:numId w:val="34"/>
        </w:numPr>
        <w:spacing w:after="0" w:line="240" w:lineRule="auto"/>
        <w:rPr>
          <w:rFonts w:ascii="Arial" w:eastAsia="Times New Roman" w:hAnsi="Arial" w:cs="Arial"/>
          <w:b/>
          <w:color w:val="000000"/>
        </w:rPr>
      </w:pPr>
      <w:r w:rsidRPr="00440998">
        <w:rPr>
          <w:rFonts w:ascii="Arial" w:eastAsia="Times New Roman" w:hAnsi="Arial" w:cs="Arial"/>
          <w:b/>
          <w:color w:val="000000"/>
        </w:rPr>
        <w:t>Part-t</w:t>
      </w:r>
      <w:r w:rsidR="00261149" w:rsidRPr="00440998">
        <w:rPr>
          <w:rFonts w:ascii="Arial" w:eastAsia="Times New Roman" w:hAnsi="Arial" w:cs="Arial"/>
          <w:b/>
          <w:color w:val="000000"/>
        </w:rPr>
        <w:t>ime Instructor Performance Review and evaluation procedures (Stephen)</w:t>
      </w:r>
    </w:p>
    <w:p w:rsidR="00261149" w:rsidRPr="00440998" w:rsidRDefault="00261149" w:rsidP="00261149">
      <w:pPr>
        <w:pStyle w:val="ListParagraph"/>
        <w:numPr>
          <w:ilvl w:val="0"/>
          <w:numId w:val="31"/>
        </w:numPr>
        <w:spacing w:after="0" w:line="240" w:lineRule="auto"/>
        <w:rPr>
          <w:rFonts w:ascii="Arial" w:eastAsia="Times New Roman" w:hAnsi="Arial" w:cs="Arial"/>
          <w:i/>
          <w:color w:val="000000"/>
        </w:rPr>
      </w:pPr>
      <w:r w:rsidRPr="00440998">
        <w:rPr>
          <w:rFonts w:ascii="Arial" w:eastAsia="Times New Roman" w:hAnsi="Arial" w:cs="Arial"/>
          <w:i/>
          <w:color w:val="000000"/>
        </w:rPr>
        <w:t xml:space="preserve">Share evaluation form and discuss evaluation general responsibilities </w:t>
      </w:r>
      <w:r w:rsidR="001B07D0">
        <w:rPr>
          <w:rFonts w:ascii="Arial" w:eastAsia="Times New Roman" w:hAnsi="Arial" w:cs="Arial"/>
          <w:i/>
          <w:color w:val="000000"/>
        </w:rPr>
        <w:t>(Complete)</w:t>
      </w:r>
    </w:p>
    <w:p w:rsidR="00261149" w:rsidRPr="00440998" w:rsidRDefault="00261149" w:rsidP="00E73860">
      <w:pPr>
        <w:pStyle w:val="ListParagraph"/>
        <w:numPr>
          <w:ilvl w:val="0"/>
          <w:numId w:val="35"/>
        </w:numPr>
        <w:spacing w:after="0" w:line="240" w:lineRule="auto"/>
        <w:rPr>
          <w:rFonts w:ascii="Arial" w:eastAsia="Times New Roman" w:hAnsi="Arial" w:cs="Arial"/>
          <w:b/>
          <w:color w:val="000000"/>
        </w:rPr>
      </w:pPr>
      <w:r w:rsidRPr="00440998">
        <w:rPr>
          <w:rFonts w:ascii="Arial" w:eastAsia="Times New Roman" w:hAnsi="Arial" w:cs="Arial"/>
          <w:b/>
          <w:color w:val="000000"/>
        </w:rPr>
        <w:t>Getting Started using WebCampus (Byron)</w:t>
      </w:r>
    </w:p>
    <w:p w:rsidR="00261149" w:rsidRPr="001B07D0" w:rsidRDefault="00261149" w:rsidP="00261149">
      <w:pPr>
        <w:pStyle w:val="ListParagraph"/>
        <w:numPr>
          <w:ilvl w:val="0"/>
          <w:numId w:val="32"/>
        </w:numPr>
        <w:spacing w:after="0" w:line="240" w:lineRule="auto"/>
        <w:rPr>
          <w:rFonts w:ascii="Arial" w:eastAsia="Times New Roman" w:hAnsi="Arial" w:cs="Arial"/>
          <w:color w:val="000000"/>
          <w:u w:val="single"/>
        </w:rPr>
      </w:pPr>
      <w:r w:rsidRPr="001B07D0">
        <w:rPr>
          <w:rFonts w:ascii="Arial" w:eastAsia="Times New Roman" w:hAnsi="Arial" w:cs="Arial"/>
          <w:color w:val="000000"/>
          <w:u w:val="single"/>
        </w:rPr>
        <w:t>Use QM rubric to share best practice</w:t>
      </w:r>
      <w:r w:rsidR="001B07D0" w:rsidRPr="001B07D0">
        <w:rPr>
          <w:rFonts w:ascii="Arial" w:eastAsia="Times New Roman" w:hAnsi="Arial" w:cs="Arial"/>
          <w:color w:val="000000"/>
          <w:u w:val="single"/>
        </w:rPr>
        <w:t xml:space="preserve"> (Need)</w:t>
      </w:r>
    </w:p>
    <w:p w:rsidR="00440998" w:rsidRDefault="00261149" w:rsidP="00440998">
      <w:pPr>
        <w:pStyle w:val="ListParagraph"/>
        <w:numPr>
          <w:ilvl w:val="0"/>
          <w:numId w:val="36"/>
        </w:numPr>
        <w:spacing w:after="0" w:line="240" w:lineRule="auto"/>
        <w:rPr>
          <w:rFonts w:ascii="Arial" w:eastAsia="Times New Roman" w:hAnsi="Arial" w:cs="Arial"/>
          <w:b/>
          <w:color w:val="000000"/>
        </w:rPr>
      </w:pPr>
      <w:r w:rsidRPr="00970DD2">
        <w:rPr>
          <w:rFonts w:ascii="Arial" w:eastAsia="Times New Roman" w:hAnsi="Arial" w:cs="Arial"/>
          <w:b/>
          <w:color w:val="000000"/>
        </w:rPr>
        <w:t>TBA (</w:t>
      </w:r>
      <w:r w:rsidR="00440998" w:rsidRPr="00970DD2">
        <w:rPr>
          <w:rFonts w:ascii="Arial" w:eastAsia="Times New Roman" w:hAnsi="Arial" w:cs="Arial"/>
          <w:b/>
          <w:color w:val="000000"/>
        </w:rPr>
        <w:t>Jennifer</w:t>
      </w:r>
      <w:r w:rsidRPr="00970DD2">
        <w:rPr>
          <w:rFonts w:ascii="Arial" w:eastAsia="Times New Roman" w:hAnsi="Arial" w:cs="Arial"/>
          <w:b/>
          <w:color w:val="000000"/>
        </w:rPr>
        <w:t xml:space="preserve">) </w:t>
      </w:r>
    </w:p>
    <w:p w:rsidR="00970DD2" w:rsidRPr="001B07D0" w:rsidRDefault="001B07D0" w:rsidP="00970DD2">
      <w:pPr>
        <w:pStyle w:val="ListParagraph"/>
        <w:numPr>
          <w:ilvl w:val="0"/>
          <w:numId w:val="32"/>
        </w:numPr>
        <w:spacing w:after="0" w:line="240" w:lineRule="auto"/>
        <w:rPr>
          <w:rFonts w:ascii="Arial" w:eastAsia="Times New Roman" w:hAnsi="Arial" w:cs="Arial"/>
          <w:color w:val="000000"/>
          <w:u w:val="single"/>
        </w:rPr>
      </w:pPr>
      <w:r w:rsidRPr="001B07D0">
        <w:rPr>
          <w:rFonts w:ascii="Arial" w:eastAsia="Times New Roman" w:hAnsi="Arial" w:cs="Arial"/>
          <w:color w:val="000000"/>
          <w:u w:val="single"/>
        </w:rPr>
        <w:t>Personal Reflections (Need)</w:t>
      </w:r>
    </w:p>
    <w:p w:rsidR="00440998" w:rsidRPr="00970DD2" w:rsidRDefault="00440998" w:rsidP="00970DD2">
      <w:pPr>
        <w:pStyle w:val="ListParagraph"/>
        <w:numPr>
          <w:ilvl w:val="0"/>
          <w:numId w:val="40"/>
        </w:numPr>
        <w:spacing w:after="0" w:line="240" w:lineRule="auto"/>
        <w:rPr>
          <w:rFonts w:ascii="Arial" w:eastAsia="Times New Roman" w:hAnsi="Arial" w:cs="Arial"/>
          <w:b/>
          <w:bCs/>
          <w:color w:val="000000"/>
        </w:rPr>
      </w:pPr>
      <w:r w:rsidRPr="00970DD2">
        <w:rPr>
          <w:rFonts w:ascii="Arial" w:eastAsia="Times New Roman" w:hAnsi="Arial" w:cs="Arial"/>
          <w:bCs/>
          <w:color w:val="000000"/>
        </w:rPr>
        <w:t xml:space="preserve">Suggested </w:t>
      </w:r>
      <w:r w:rsidR="00970DD2">
        <w:rPr>
          <w:rFonts w:ascii="Arial" w:eastAsia="Times New Roman" w:hAnsi="Arial" w:cs="Arial"/>
          <w:bCs/>
          <w:color w:val="000000"/>
        </w:rPr>
        <w:t xml:space="preserve">deadline </w:t>
      </w:r>
      <w:r w:rsidRPr="00970DD2">
        <w:rPr>
          <w:rFonts w:ascii="Arial" w:eastAsia="Times New Roman" w:hAnsi="Arial" w:cs="Arial"/>
          <w:bCs/>
          <w:color w:val="000000"/>
        </w:rPr>
        <w:t>DEC 10th for PowerPoint orientation material</w:t>
      </w:r>
    </w:p>
    <w:p w:rsidR="00440998" w:rsidRDefault="00440998" w:rsidP="00D54713">
      <w:pPr>
        <w:spacing w:after="0" w:line="240" w:lineRule="auto"/>
        <w:rPr>
          <w:rFonts w:ascii="Arial" w:eastAsia="Times New Roman" w:hAnsi="Arial" w:cs="Arial"/>
          <w:b/>
          <w:bCs/>
          <w:color w:val="000000"/>
        </w:rPr>
      </w:pPr>
    </w:p>
    <w:p w:rsidR="00970DD2" w:rsidRDefault="00970DD2" w:rsidP="00970DD2">
      <w:pPr>
        <w:spacing w:after="0" w:line="240" w:lineRule="auto"/>
        <w:rPr>
          <w:rFonts w:ascii="Arial" w:eastAsia="Times New Roman" w:hAnsi="Arial" w:cs="Arial"/>
          <w:b/>
          <w:bCs/>
          <w:color w:val="000000"/>
        </w:rPr>
      </w:pPr>
      <w:r>
        <w:rPr>
          <w:rFonts w:ascii="Arial" w:eastAsia="Times New Roman" w:hAnsi="Arial" w:cs="Arial"/>
          <w:b/>
          <w:bCs/>
          <w:color w:val="000000"/>
        </w:rPr>
        <w:t>B) New</w:t>
      </w:r>
      <w:r w:rsidRPr="00970DD2">
        <w:rPr>
          <w:rFonts w:ascii="Arial" w:eastAsia="Times New Roman" w:hAnsi="Arial" w:cs="Arial"/>
          <w:b/>
          <w:bCs/>
          <w:color w:val="000000"/>
        </w:rPr>
        <w:t xml:space="preserve"> Business: </w:t>
      </w:r>
    </w:p>
    <w:p w:rsidR="00970DD2" w:rsidRDefault="001B07D0" w:rsidP="00970DD2">
      <w:pPr>
        <w:pStyle w:val="ListParagraph"/>
        <w:numPr>
          <w:ilvl w:val="0"/>
          <w:numId w:val="40"/>
        </w:numPr>
        <w:spacing w:after="0" w:line="240" w:lineRule="auto"/>
        <w:rPr>
          <w:rFonts w:ascii="Arial" w:eastAsia="Times New Roman" w:hAnsi="Arial" w:cs="Arial"/>
          <w:bCs/>
          <w:color w:val="000000"/>
        </w:rPr>
      </w:pPr>
      <w:r>
        <w:rPr>
          <w:rFonts w:ascii="Arial" w:eastAsia="Times New Roman" w:hAnsi="Arial" w:cs="Arial"/>
          <w:bCs/>
          <w:color w:val="000000"/>
        </w:rPr>
        <w:t>Byron and Jen c</w:t>
      </w:r>
      <w:r w:rsidR="00127F7D">
        <w:rPr>
          <w:rFonts w:ascii="Arial" w:eastAsia="Times New Roman" w:hAnsi="Arial" w:cs="Arial"/>
          <w:bCs/>
          <w:color w:val="000000"/>
        </w:rPr>
        <w:t xml:space="preserve">ontinued work on Orientation Presentation </w:t>
      </w:r>
    </w:p>
    <w:p w:rsidR="001B07D0" w:rsidRPr="00970DD2" w:rsidRDefault="001B07D0" w:rsidP="001B07D0">
      <w:pPr>
        <w:pStyle w:val="ListParagraph"/>
        <w:numPr>
          <w:ilvl w:val="0"/>
          <w:numId w:val="40"/>
        </w:numPr>
        <w:spacing w:after="0" w:line="240" w:lineRule="auto"/>
        <w:rPr>
          <w:rFonts w:ascii="Arial" w:eastAsia="Times New Roman" w:hAnsi="Arial" w:cs="Arial"/>
          <w:bCs/>
          <w:color w:val="000000"/>
        </w:rPr>
      </w:pPr>
      <w:r>
        <w:rPr>
          <w:rFonts w:ascii="Arial" w:eastAsia="Times New Roman" w:hAnsi="Arial" w:cs="Arial"/>
          <w:bCs/>
          <w:color w:val="000000"/>
        </w:rPr>
        <w:t xml:space="preserve">Review PTI </w:t>
      </w:r>
      <w:hyperlink r:id="rId5" w:history="1">
        <w:r w:rsidRPr="008D1C1A">
          <w:rPr>
            <w:rStyle w:val="Hyperlink"/>
            <w:rFonts w:ascii="Arial" w:eastAsia="Times New Roman" w:hAnsi="Arial" w:cs="Arial"/>
            <w:bCs/>
          </w:rPr>
          <w:t>http://www.gbcnv.edu/adjunct/</w:t>
        </w:r>
      </w:hyperlink>
      <w:r>
        <w:rPr>
          <w:rFonts w:ascii="Arial" w:eastAsia="Times New Roman" w:hAnsi="Arial" w:cs="Arial"/>
          <w:bCs/>
          <w:color w:val="000000"/>
        </w:rPr>
        <w:t xml:space="preserve"> Page for updates</w:t>
      </w:r>
      <w:bookmarkStart w:id="0" w:name="_GoBack"/>
      <w:bookmarkEnd w:id="0"/>
    </w:p>
    <w:p w:rsidR="00970DD2" w:rsidRDefault="00970DD2" w:rsidP="00D54713">
      <w:pPr>
        <w:spacing w:after="0" w:line="240" w:lineRule="auto"/>
        <w:rPr>
          <w:rFonts w:ascii="Arial" w:eastAsia="Times New Roman" w:hAnsi="Arial" w:cs="Arial"/>
          <w:b/>
          <w:bCs/>
          <w:color w:val="000000"/>
        </w:rPr>
      </w:pPr>
    </w:p>
    <w:p w:rsidR="00D54713" w:rsidRDefault="00D564DF" w:rsidP="00D54713">
      <w:pPr>
        <w:spacing w:after="0" w:line="240" w:lineRule="auto"/>
        <w:rPr>
          <w:rFonts w:ascii="Arial" w:eastAsia="Times New Roman" w:hAnsi="Arial" w:cs="Arial"/>
          <w:b/>
          <w:bCs/>
          <w:color w:val="000000"/>
        </w:rPr>
      </w:pPr>
      <w:r>
        <w:rPr>
          <w:rFonts w:ascii="Arial" w:eastAsia="Times New Roman" w:hAnsi="Arial" w:cs="Arial"/>
          <w:b/>
          <w:bCs/>
          <w:color w:val="000000"/>
        </w:rPr>
        <w:t xml:space="preserve">C) </w:t>
      </w:r>
      <w:r w:rsidR="00127F7D">
        <w:rPr>
          <w:rFonts w:ascii="Arial" w:eastAsia="Times New Roman" w:hAnsi="Arial" w:cs="Arial"/>
          <w:b/>
          <w:bCs/>
          <w:color w:val="000000"/>
        </w:rPr>
        <w:t>PTI New Member</w:t>
      </w:r>
      <w:r>
        <w:rPr>
          <w:rFonts w:ascii="Arial" w:eastAsia="Times New Roman" w:hAnsi="Arial" w:cs="Arial"/>
          <w:b/>
          <w:bCs/>
          <w:color w:val="000000"/>
        </w:rPr>
        <w:t>:</w:t>
      </w:r>
    </w:p>
    <w:p w:rsidR="00B038C4" w:rsidRPr="00127F7D" w:rsidRDefault="00127F7D" w:rsidP="00D564DF">
      <w:pPr>
        <w:pStyle w:val="ListParagraph"/>
        <w:numPr>
          <w:ilvl w:val="0"/>
          <w:numId w:val="40"/>
        </w:numPr>
        <w:spacing w:after="0" w:line="240" w:lineRule="auto"/>
        <w:rPr>
          <w:rFonts w:ascii="Arial" w:eastAsia="Times New Roman" w:hAnsi="Arial" w:cs="Arial"/>
          <w:bCs/>
          <w:color w:val="000000"/>
        </w:rPr>
      </w:pPr>
      <w:r w:rsidRPr="00D564DF">
        <w:rPr>
          <w:rFonts w:ascii="Arial" w:eastAsia="Times New Roman" w:hAnsi="Arial" w:cs="Arial"/>
          <w:bCs/>
          <w:color w:val="000000"/>
        </w:rPr>
        <w:t>Denise Padilla</w:t>
      </w:r>
      <w:r w:rsidR="00D564DF" w:rsidRPr="00D564DF">
        <w:t xml:space="preserve"> </w:t>
      </w:r>
      <w:r w:rsidR="00D564DF" w:rsidRPr="00D564DF">
        <w:rPr>
          <w:i/>
        </w:rPr>
        <w:t>(</w:t>
      </w:r>
      <w:r w:rsidR="00D564DF" w:rsidRPr="00D564DF">
        <w:rPr>
          <w:rFonts w:ascii="Arial" w:eastAsia="Times New Roman" w:hAnsi="Arial" w:cs="Arial"/>
          <w:bCs/>
          <w:i/>
          <w:color w:val="000000"/>
        </w:rPr>
        <w:t>Elementary Education Instructor)</w:t>
      </w:r>
      <w:r w:rsidR="001B07D0">
        <w:rPr>
          <w:rFonts w:ascii="Arial" w:eastAsia="Times New Roman" w:hAnsi="Arial" w:cs="Arial"/>
          <w:bCs/>
          <w:i/>
          <w:color w:val="000000"/>
        </w:rPr>
        <w:t xml:space="preserve"> </w:t>
      </w:r>
      <w:r w:rsidR="001B07D0">
        <w:rPr>
          <w:rFonts w:ascii="Arial" w:eastAsia="Times New Roman" w:hAnsi="Arial" w:cs="Arial"/>
          <w:bCs/>
          <w:color w:val="000000"/>
        </w:rPr>
        <w:t>will join PTI Committee in January 2018</w:t>
      </w:r>
    </w:p>
    <w:p w:rsidR="00127F7D" w:rsidRDefault="00127F7D" w:rsidP="00D54713">
      <w:pPr>
        <w:spacing w:after="0" w:line="240" w:lineRule="auto"/>
        <w:rPr>
          <w:rFonts w:ascii="Arial" w:eastAsia="Times New Roman" w:hAnsi="Arial" w:cs="Arial"/>
          <w:b/>
          <w:bCs/>
          <w:color w:val="000000"/>
        </w:rPr>
      </w:pPr>
    </w:p>
    <w:p w:rsidR="00D54713" w:rsidRPr="00AB226A" w:rsidRDefault="00D54713" w:rsidP="00D5471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Arial" w:eastAsia="Times New Roman" w:hAnsi="Arial" w:cs="Arial"/>
          <w:b/>
          <w:bCs/>
          <w:color w:val="000000"/>
        </w:rPr>
        <w:t>D) Next Meeting Date</w:t>
      </w:r>
      <w:r w:rsidR="00E73860">
        <w:rPr>
          <w:rFonts w:ascii="Arial" w:eastAsia="Times New Roman" w:hAnsi="Arial" w:cs="Arial"/>
          <w:b/>
          <w:bCs/>
          <w:color w:val="000000"/>
        </w:rPr>
        <w:t>,</w:t>
      </w:r>
      <w:r w:rsidRPr="00AB226A">
        <w:rPr>
          <w:rFonts w:ascii="Arial" w:eastAsia="Times New Roman" w:hAnsi="Arial" w:cs="Arial"/>
          <w:b/>
          <w:bCs/>
          <w:color w:val="000000"/>
        </w:rPr>
        <w:t xml:space="preserve"> Time</w:t>
      </w:r>
      <w:r w:rsidR="00E73860">
        <w:rPr>
          <w:rFonts w:ascii="Arial" w:eastAsia="Times New Roman" w:hAnsi="Arial" w:cs="Arial"/>
          <w:b/>
          <w:bCs/>
          <w:color w:val="000000"/>
        </w:rPr>
        <w:t>, Location</w:t>
      </w:r>
    </w:p>
    <w:p w:rsidR="00261149" w:rsidRPr="00E73860" w:rsidRDefault="001B07D0" w:rsidP="00E73860">
      <w:pPr>
        <w:pStyle w:val="ListParagraph"/>
        <w:numPr>
          <w:ilvl w:val="0"/>
          <w:numId w:val="14"/>
        </w:num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Arial" w:eastAsia="Times New Roman" w:hAnsi="Arial" w:cs="Arial"/>
          <w:color w:val="000000"/>
        </w:rPr>
        <w:t>Jan</w:t>
      </w:r>
      <w:r w:rsidR="00261149" w:rsidRPr="00261149">
        <w:rPr>
          <w:rFonts w:ascii="Arial" w:eastAsia="Times New Roman" w:hAnsi="Arial" w:cs="Arial"/>
          <w:color w:val="000000"/>
        </w:rPr>
        <w:t xml:space="preserve"> </w:t>
      </w:r>
      <w:r>
        <w:rPr>
          <w:rFonts w:ascii="Arial" w:eastAsia="Times New Roman" w:hAnsi="Arial" w:cs="Arial"/>
          <w:color w:val="000000"/>
        </w:rPr>
        <w:t>29</w:t>
      </w:r>
      <w:r w:rsidR="00261149" w:rsidRPr="00261149">
        <w:rPr>
          <w:rFonts w:ascii="Arial" w:eastAsia="Times New Roman" w:hAnsi="Arial" w:cs="Arial"/>
          <w:color w:val="000000"/>
        </w:rPr>
        <w:t xml:space="preserve">th </w:t>
      </w:r>
      <w:r w:rsidR="00E73860">
        <w:rPr>
          <w:rFonts w:ascii="Arial" w:eastAsia="Times New Roman" w:hAnsi="Arial" w:cs="Arial"/>
          <w:color w:val="000000"/>
        </w:rPr>
        <w:t xml:space="preserve">at </w:t>
      </w:r>
      <w:r>
        <w:rPr>
          <w:rFonts w:ascii="Arial" w:eastAsia="Times New Roman" w:hAnsi="Arial" w:cs="Arial"/>
          <w:color w:val="000000"/>
        </w:rPr>
        <w:t>5</w:t>
      </w:r>
      <w:r w:rsidR="00E73860">
        <w:rPr>
          <w:rFonts w:ascii="Arial" w:eastAsia="Times New Roman" w:hAnsi="Arial" w:cs="Arial"/>
          <w:color w:val="000000"/>
        </w:rPr>
        <w:t xml:space="preserve">:00 </w:t>
      </w:r>
      <w:r>
        <w:rPr>
          <w:rFonts w:ascii="Arial" w:eastAsia="Times New Roman" w:hAnsi="Arial" w:cs="Arial"/>
          <w:color w:val="000000"/>
        </w:rPr>
        <w:t>p</w:t>
      </w:r>
      <w:r w:rsidR="00E73860">
        <w:rPr>
          <w:rFonts w:ascii="Arial" w:eastAsia="Times New Roman" w:hAnsi="Arial" w:cs="Arial"/>
          <w:color w:val="000000"/>
        </w:rPr>
        <w:t xml:space="preserve">m </w:t>
      </w:r>
      <w:r w:rsidR="00970DD2">
        <w:rPr>
          <w:rFonts w:ascii="Arial" w:eastAsia="Times New Roman" w:hAnsi="Arial" w:cs="Arial"/>
          <w:color w:val="000000"/>
        </w:rPr>
        <w:t>(Location TBA)</w:t>
      </w:r>
      <w:r>
        <w:rPr>
          <w:rFonts w:ascii="Arial" w:eastAsia="Times New Roman" w:hAnsi="Arial" w:cs="Arial"/>
          <w:color w:val="000000"/>
        </w:rPr>
        <w:t xml:space="preserve"> PTI Orientation</w:t>
      </w:r>
    </w:p>
    <w:p w:rsidR="00261149" w:rsidRPr="00261149" w:rsidRDefault="00261149" w:rsidP="00261149">
      <w:pPr>
        <w:pStyle w:val="ListParagraph"/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</w:rPr>
      </w:pPr>
    </w:p>
    <w:p w:rsidR="00D54713" w:rsidRPr="00AB226A" w:rsidRDefault="00D54713" w:rsidP="00D5471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Arial" w:eastAsia="Times New Roman" w:hAnsi="Arial" w:cs="Arial"/>
          <w:b/>
          <w:bCs/>
          <w:color w:val="000000"/>
        </w:rPr>
        <w:t>E</w:t>
      </w:r>
      <w:r w:rsidRPr="00AB226A">
        <w:rPr>
          <w:rFonts w:ascii="Arial" w:eastAsia="Times New Roman" w:hAnsi="Arial" w:cs="Arial"/>
          <w:b/>
          <w:bCs/>
          <w:color w:val="000000"/>
        </w:rPr>
        <w:t>) Adjournment</w:t>
      </w:r>
    </w:p>
    <w:p w:rsidR="006575E2" w:rsidRPr="0082159A" w:rsidRDefault="00D54713" w:rsidP="006575E2">
      <w:pPr>
        <w:rPr>
          <w:rFonts w:ascii="Arial" w:hAnsi="Arial" w:cs="Arial"/>
        </w:rPr>
      </w:pPr>
      <w:r w:rsidRPr="00B625DD">
        <w:rPr>
          <w:rFonts w:ascii="Arial" w:eastAsia="Times New Roman" w:hAnsi="Arial" w:cs="Arial"/>
          <w:color w:val="000000"/>
        </w:rPr>
        <w:t>At 1</w:t>
      </w:r>
      <w:r w:rsidR="00261149">
        <w:rPr>
          <w:rFonts w:ascii="Arial" w:eastAsia="Times New Roman" w:hAnsi="Arial" w:cs="Arial"/>
          <w:color w:val="000000"/>
        </w:rPr>
        <w:t>1</w:t>
      </w:r>
      <w:r w:rsidRPr="00B625DD">
        <w:rPr>
          <w:rFonts w:ascii="Arial" w:eastAsia="Times New Roman" w:hAnsi="Arial" w:cs="Arial"/>
          <w:color w:val="000000"/>
        </w:rPr>
        <w:t>:</w:t>
      </w:r>
      <w:r w:rsidR="001B07D0">
        <w:rPr>
          <w:rFonts w:ascii="Arial" w:eastAsia="Times New Roman" w:hAnsi="Arial" w:cs="Arial"/>
          <w:color w:val="000000"/>
        </w:rPr>
        <w:t>50</w:t>
      </w:r>
      <w:r w:rsidR="00261149">
        <w:rPr>
          <w:rFonts w:ascii="Arial" w:eastAsia="Times New Roman" w:hAnsi="Arial" w:cs="Arial"/>
          <w:color w:val="000000"/>
        </w:rPr>
        <w:t xml:space="preserve"> A</w:t>
      </w:r>
      <w:r w:rsidRPr="00B625DD">
        <w:rPr>
          <w:rFonts w:ascii="Arial" w:eastAsia="Times New Roman" w:hAnsi="Arial" w:cs="Arial"/>
          <w:color w:val="000000"/>
        </w:rPr>
        <w:t>M, the meeting</w:t>
      </w:r>
      <w:r w:rsidR="00D25BBF">
        <w:rPr>
          <w:rFonts w:ascii="Arial" w:eastAsia="Times New Roman" w:hAnsi="Arial" w:cs="Arial"/>
          <w:color w:val="000000"/>
        </w:rPr>
        <w:t xml:space="preserve"> </w:t>
      </w:r>
      <w:proofErr w:type="gramStart"/>
      <w:r w:rsidR="00D25BBF">
        <w:rPr>
          <w:rFonts w:ascii="Arial" w:eastAsia="Times New Roman" w:hAnsi="Arial" w:cs="Arial"/>
          <w:color w:val="000000"/>
        </w:rPr>
        <w:t xml:space="preserve">was </w:t>
      </w:r>
      <w:r w:rsidR="00D25BBF" w:rsidRPr="00B625DD">
        <w:rPr>
          <w:rFonts w:ascii="Arial" w:eastAsia="Times New Roman" w:hAnsi="Arial" w:cs="Arial"/>
          <w:color w:val="000000"/>
        </w:rPr>
        <w:t>adjourn</w:t>
      </w:r>
      <w:r w:rsidR="00D25BBF">
        <w:rPr>
          <w:rFonts w:ascii="Arial" w:eastAsia="Times New Roman" w:hAnsi="Arial" w:cs="Arial"/>
          <w:color w:val="000000"/>
        </w:rPr>
        <w:t>ed</w:t>
      </w:r>
      <w:proofErr w:type="gramEnd"/>
    </w:p>
    <w:sectPr w:rsidR="006575E2" w:rsidRPr="0082159A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B2C478E"/>
    <w:multiLevelType w:val="hybridMultilevel"/>
    <w:tmpl w:val="EAD0E4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CEC6182"/>
    <w:multiLevelType w:val="hybridMultilevel"/>
    <w:tmpl w:val="E22C6A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" w15:restartNumberingAfterBreak="0">
    <w:nsid w:val="12DA6955"/>
    <w:multiLevelType w:val="hybridMultilevel"/>
    <w:tmpl w:val="C166160A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3FB49E4"/>
    <w:multiLevelType w:val="hybridMultilevel"/>
    <w:tmpl w:val="113221EE"/>
    <w:lvl w:ilvl="0" w:tplc="0409000B">
      <w:start w:val="1"/>
      <w:numFmt w:val="bullet"/>
      <w:lvlText w:val=""/>
      <w:lvlJc w:val="left"/>
      <w:pPr>
        <w:ind w:left="108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" w15:restartNumberingAfterBreak="0">
    <w:nsid w:val="1438682B"/>
    <w:multiLevelType w:val="hybridMultilevel"/>
    <w:tmpl w:val="F582129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B541BE7"/>
    <w:multiLevelType w:val="hybridMultilevel"/>
    <w:tmpl w:val="619E5A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215C7C35"/>
    <w:multiLevelType w:val="hybridMultilevel"/>
    <w:tmpl w:val="B10EDD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25C229FC"/>
    <w:multiLevelType w:val="hybridMultilevel"/>
    <w:tmpl w:val="D68C3A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2E9F4C4A"/>
    <w:multiLevelType w:val="hybridMultilevel"/>
    <w:tmpl w:val="F2706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2F0338FD"/>
    <w:multiLevelType w:val="hybridMultilevel"/>
    <w:tmpl w:val="EFF412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30421D71"/>
    <w:multiLevelType w:val="hybridMultilevel"/>
    <w:tmpl w:val="454E4EA6"/>
    <w:lvl w:ilvl="0" w:tplc="0409000F">
      <w:start w:val="1"/>
      <w:numFmt w:val="decimal"/>
      <w:lvlText w:val="%1."/>
      <w:lvlJc w:val="left"/>
      <w:pPr>
        <w:ind w:left="153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1" w15:restartNumberingAfterBreak="0">
    <w:nsid w:val="32E66873"/>
    <w:multiLevelType w:val="hybridMultilevel"/>
    <w:tmpl w:val="BD0E48C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35291B5F"/>
    <w:multiLevelType w:val="hybridMultilevel"/>
    <w:tmpl w:val="6C1E255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38A848D6"/>
    <w:multiLevelType w:val="hybridMultilevel"/>
    <w:tmpl w:val="099C29EA"/>
    <w:lvl w:ilvl="0" w:tplc="0409000B">
      <w:start w:val="1"/>
      <w:numFmt w:val="bullet"/>
      <w:lvlText w:val=""/>
      <w:lvlJc w:val="left"/>
      <w:pPr>
        <w:ind w:left="108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" w15:restartNumberingAfterBreak="0">
    <w:nsid w:val="39F24373"/>
    <w:multiLevelType w:val="hybridMultilevel"/>
    <w:tmpl w:val="C95C5134"/>
    <w:lvl w:ilvl="0" w:tplc="0409000B">
      <w:start w:val="1"/>
      <w:numFmt w:val="bullet"/>
      <w:lvlText w:val=""/>
      <w:lvlJc w:val="left"/>
      <w:pPr>
        <w:ind w:left="108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" w15:restartNumberingAfterBreak="0">
    <w:nsid w:val="3A0F0AC1"/>
    <w:multiLevelType w:val="hybridMultilevel"/>
    <w:tmpl w:val="45240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3A977CB0"/>
    <w:multiLevelType w:val="hybridMultilevel"/>
    <w:tmpl w:val="6C72B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405E13C9"/>
    <w:multiLevelType w:val="multilevel"/>
    <w:tmpl w:val="5C989D8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8" w15:restartNumberingAfterBreak="0">
    <w:nsid w:val="40802D01"/>
    <w:multiLevelType w:val="hybridMultilevel"/>
    <w:tmpl w:val="73D6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42A20B30"/>
    <w:multiLevelType w:val="hybridMultilevel"/>
    <w:tmpl w:val="0D62BC2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455A4D92"/>
    <w:multiLevelType w:val="hybridMultilevel"/>
    <w:tmpl w:val="4B08061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49492BBF"/>
    <w:multiLevelType w:val="hybridMultilevel"/>
    <w:tmpl w:val="138679D6"/>
    <w:lvl w:ilvl="0" w:tplc="3A846ACC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22"/>
        <w:szCs w:val="22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4DF0372B"/>
    <w:multiLevelType w:val="hybridMultilevel"/>
    <w:tmpl w:val="3524EC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4FE53C06"/>
    <w:multiLevelType w:val="hybridMultilevel"/>
    <w:tmpl w:val="DDA6C6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4FF2439E"/>
    <w:multiLevelType w:val="multilevel"/>
    <w:tmpl w:val="72F6C59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5" w15:restartNumberingAfterBreak="0">
    <w:nsid w:val="53121CBF"/>
    <w:multiLevelType w:val="hybridMultilevel"/>
    <w:tmpl w:val="27CC49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53BD48E9"/>
    <w:multiLevelType w:val="hybridMultilevel"/>
    <w:tmpl w:val="C21431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575405BD"/>
    <w:multiLevelType w:val="multilevel"/>
    <w:tmpl w:val="90CC48E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8" w15:restartNumberingAfterBreak="0">
    <w:nsid w:val="59101475"/>
    <w:multiLevelType w:val="hybridMultilevel"/>
    <w:tmpl w:val="E5C67C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5BF058FF"/>
    <w:multiLevelType w:val="hybridMultilevel"/>
    <w:tmpl w:val="FFE225A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5BF63CDB"/>
    <w:multiLevelType w:val="multilevel"/>
    <w:tmpl w:val="D61C67A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1" w15:restartNumberingAfterBreak="0">
    <w:nsid w:val="624C4D85"/>
    <w:multiLevelType w:val="multilevel"/>
    <w:tmpl w:val="64428E5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2" w15:restartNumberingAfterBreak="0">
    <w:nsid w:val="630C0285"/>
    <w:multiLevelType w:val="hybridMultilevel"/>
    <w:tmpl w:val="9ADA07D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 w15:restartNumberingAfterBreak="0">
    <w:nsid w:val="65E2638D"/>
    <w:multiLevelType w:val="hybridMultilevel"/>
    <w:tmpl w:val="D86072F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" w15:restartNumberingAfterBreak="0">
    <w:nsid w:val="67D41014"/>
    <w:multiLevelType w:val="hybridMultilevel"/>
    <w:tmpl w:val="042EA2AE"/>
    <w:lvl w:ilvl="0" w:tplc="3A846ACC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22"/>
        <w:szCs w:val="22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67E45CD8"/>
    <w:multiLevelType w:val="hybridMultilevel"/>
    <w:tmpl w:val="2EF605E6"/>
    <w:lvl w:ilvl="0" w:tplc="04090001">
      <w:start w:val="1"/>
      <w:numFmt w:val="bullet"/>
      <w:lvlText w:val=""/>
      <w:lvlJc w:val="left"/>
      <w:pPr>
        <w:ind w:left="7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5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abstractNum w:abstractNumId="36" w15:restartNumberingAfterBreak="0">
    <w:nsid w:val="6FD86EE5"/>
    <w:multiLevelType w:val="hybridMultilevel"/>
    <w:tmpl w:val="027249DE"/>
    <w:lvl w:ilvl="0" w:tplc="3A846ACC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22"/>
        <w:szCs w:val="22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7" w15:restartNumberingAfterBreak="0">
    <w:nsid w:val="70C15BD7"/>
    <w:multiLevelType w:val="hybridMultilevel"/>
    <w:tmpl w:val="07022074"/>
    <w:lvl w:ilvl="0" w:tplc="04090001">
      <w:start w:val="1"/>
      <w:numFmt w:val="bullet"/>
      <w:lvlText w:val=""/>
      <w:lvlJc w:val="left"/>
      <w:pPr>
        <w:ind w:left="7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5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abstractNum w:abstractNumId="38" w15:restartNumberingAfterBreak="0">
    <w:nsid w:val="7A335BD8"/>
    <w:multiLevelType w:val="hybridMultilevel"/>
    <w:tmpl w:val="5DCCBF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9" w15:restartNumberingAfterBreak="0">
    <w:nsid w:val="7D027DC8"/>
    <w:multiLevelType w:val="hybridMultilevel"/>
    <w:tmpl w:val="8B28E4E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1"/>
  </w:num>
  <w:num w:numId="2">
    <w:abstractNumId w:val="36"/>
  </w:num>
  <w:num w:numId="3">
    <w:abstractNumId w:val="21"/>
  </w:num>
  <w:num w:numId="4">
    <w:abstractNumId w:val="34"/>
  </w:num>
  <w:num w:numId="5">
    <w:abstractNumId w:val="15"/>
  </w:num>
  <w:num w:numId="6">
    <w:abstractNumId w:val="22"/>
  </w:num>
  <w:num w:numId="7">
    <w:abstractNumId w:val="19"/>
  </w:num>
  <w:num w:numId="8">
    <w:abstractNumId w:val="32"/>
  </w:num>
  <w:num w:numId="9">
    <w:abstractNumId w:val="2"/>
  </w:num>
  <w:num w:numId="10">
    <w:abstractNumId w:val="8"/>
  </w:num>
  <w:num w:numId="11">
    <w:abstractNumId w:val="12"/>
  </w:num>
  <w:num w:numId="12">
    <w:abstractNumId w:val="29"/>
  </w:num>
  <w:num w:numId="13">
    <w:abstractNumId w:val="10"/>
  </w:num>
  <w:num w:numId="14">
    <w:abstractNumId w:val="9"/>
  </w:num>
  <w:num w:numId="15">
    <w:abstractNumId w:val="35"/>
  </w:num>
  <w:num w:numId="16">
    <w:abstractNumId w:val="6"/>
  </w:num>
  <w:num w:numId="17">
    <w:abstractNumId w:val="16"/>
  </w:num>
  <w:num w:numId="18">
    <w:abstractNumId w:val="0"/>
  </w:num>
  <w:num w:numId="19">
    <w:abstractNumId w:val="25"/>
  </w:num>
  <w:num w:numId="20">
    <w:abstractNumId w:val="20"/>
  </w:num>
  <w:num w:numId="21">
    <w:abstractNumId w:val="27"/>
    <w:lvlOverride w:ilvl="0">
      <w:lvl w:ilvl="0">
        <w:numFmt w:val="lowerLetter"/>
        <w:lvlText w:val="%1."/>
        <w:lvlJc w:val="left"/>
      </w:lvl>
    </w:lvlOverride>
  </w:num>
  <w:num w:numId="22">
    <w:abstractNumId w:val="24"/>
    <w:lvlOverride w:ilvl="0">
      <w:lvl w:ilvl="0">
        <w:numFmt w:val="lowerLetter"/>
        <w:lvlText w:val="%1."/>
        <w:lvlJc w:val="left"/>
      </w:lvl>
    </w:lvlOverride>
  </w:num>
  <w:num w:numId="23">
    <w:abstractNumId w:val="31"/>
    <w:lvlOverride w:ilvl="0">
      <w:lvl w:ilvl="0">
        <w:numFmt w:val="lowerLetter"/>
        <w:lvlText w:val="%1."/>
        <w:lvlJc w:val="left"/>
      </w:lvl>
    </w:lvlOverride>
  </w:num>
  <w:num w:numId="24">
    <w:abstractNumId w:val="17"/>
    <w:lvlOverride w:ilvl="0">
      <w:lvl w:ilvl="0">
        <w:numFmt w:val="lowerLetter"/>
        <w:lvlText w:val="%1."/>
        <w:lvlJc w:val="left"/>
      </w:lvl>
    </w:lvlOverride>
  </w:num>
  <w:num w:numId="25">
    <w:abstractNumId w:val="30"/>
    <w:lvlOverride w:ilvl="0">
      <w:lvl w:ilvl="0">
        <w:numFmt w:val="lowerLetter"/>
        <w:lvlText w:val="%1."/>
        <w:lvlJc w:val="left"/>
      </w:lvl>
    </w:lvlOverride>
  </w:num>
  <w:num w:numId="26">
    <w:abstractNumId w:val="1"/>
  </w:num>
  <w:num w:numId="27">
    <w:abstractNumId w:val="26"/>
  </w:num>
  <w:num w:numId="28">
    <w:abstractNumId w:val="23"/>
  </w:num>
  <w:num w:numId="29">
    <w:abstractNumId w:val="28"/>
  </w:num>
  <w:num w:numId="30">
    <w:abstractNumId w:val="3"/>
  </w:num>
  <w:num w:numId="31">
    <w:abstractNumId w:val="13"/>
  </w:num>
  <w:num w:numId="32">
    <w:abstractNumId w:val="14"/>
  </w:num>
  <w:num w:numId="33">
    <w:abstractNumId w:val="33"/>
  </w:num>
  <w:num w:numId="34">
    <w:abstractNumId w:val="18"/>
  </w:num>
  <w:num w:numId="35">
    <w:abstractNumId w:val="39"/>
  </w:num>
  <w:num w:numId="36">
    <w:abstractNumId w:val="4"/>
  </w:num>
  <w:num w:numId="37">
    <w:abstractNumId w:val="7"/>
  </w:num>
  <w:num w:numId="38">
    <w:abstractNumId w:val="5"/>
  </w:num>
  <w:num w:numId="39">
    <w:abstractNumId w:val="37"/>
  </w:num>
  <w:num w:numId="40">
    <w:abstractNumId w:val="3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54713"/>
    <w:rsid w:val="00066D47"/>
    <w:rsid w:val="00072072"/>
    <w:rsid w:val="00127F7D"/>
    <w:rsid w:val="001A210F"/>
    <w:rsid w:val="001B07D0"/>
    <w:rsid w:val="002005AA"/>
    <w:rsid w:val="00216B10"/>
    <w:rsid w:val="00250C19"/>
    <w:rsid w:val="00261149"/>
    <w:rsid w:val="002E3720"/>
    <w:rsid w:val="002F68E5"/>
    <w:rsid w:val="00365568"/>
    <w:rsid w:val="00377720"/>
    <w:rsid w:val="003C2A91"/>
    <w:rsid w:val="003E30E9"/>
    <w:rsid w:val="00440998"/>
    <w:rsid w:val="00463ECB"/>
    <w:rsid w:val="00472A33"/>
    <w:rsid w:val="004A0A93"/>
    <w:rsid w:val="004E5063"/>
    <w:rsid w:val="005B5D12"/>
    <w:rsid w:val="005D547B"/>
    <w:rsid w:val="005E465F"/>
    <w:rsid w:val="00611368"/>
    <w:rsid w:val="00651582"/>
    <w:rsid w:val="006575E2"/>
    <w:rsid w:val="006A092B"/>
    <w:rsid w:val="006D3057"/>
    <w:rsid w:val="00814EEF"/>
    <w:rsid w:val="0082159A"/>
    <w:rsid w:val="008B22BF"/>
    <w:rsid w:val="00970DD2"/>
    <w:rsid w:val="009B40AE"/>
    <w:rsid w:val="009D49A4"/>
    <w:rsid w:val="00A04F41"/>
    <w:rsid w:val="00A76556"/>
    <w:rsid w:val="00A82408"/>
    <w:rsid w:val="00AE7422"/>
    <w:rsid w:val="00AE7D9F"/>
    <w:rsid w:val="00B038C4"/>
    <w:rsid w:val="00B625DD"/>
    <w:rsid w:val="00BB275C"/>
    <w:rsid w:val="00BF05B6"/>
    <w:rsid w:val="00C170DD"/>
    <w:rsid w:val="00CD644D"/>
    <w:rsid w:val="00D211D3"/>
    <w:rsid w:val="00D25BBF"/>
    <w:rsid w:val="00D50CD2"/>
    <w:rsid w:val="00D54713"/>
    <w:rsid w:val="00D564DF"/>
    <w:rsid w:val="00D86208"/>
    <w:rsid w:val="00DB658A"/>
    <w:rsid w:val="00DE48CE"/>
    <w:rsid w:val="00E73860"/>
    <w:rsid w:val="00EB2262"/>
    <w:rsid w:val="00F26A19"/>
    <w:rsid w:val="00F644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0AD25F8"/>
  <w15:docId w15:val="{790A5C40-2D49-49FB-A4FE-35D4B1F1212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D54713"/>
    <w:pPr>
      <w:spacing w:after="200" w:line="276" w:lineRule="auto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D54713"/>
    <w:pPr>
      <w:spacing w:after="0" w:line="240" w:lineRule="auto"/>
    </w:pPr>
  </w:style>
  <w:style w:type="paragraph" w:styleId="ListParagraph">
    <w:name w:val="List Paragraph"/>
    <w:basedOn w:val="Normal"/>
    <w:uiPriority w:val="34"/>
    <w:qFormat/>
    <w:rsid w:val="00D5471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EB2262"/>
    <w:rPr>
      <w:color w:val="0563C1" w:themeColor="hyperlink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814EEF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14EEF"/>
    <w:rPr>
      <w:rFonts w:ascii="Segoe UI" w:hAnsi="Segoe UI" w:cs="Segoe UI"/>
      <w:sz w:val="18"/>
      <w:szCs w:val="18"/>
    </w:rPr>
  </w:style>
  <w:style w:type="paragraph" w:customStyle="1" w:styleId="Event">
    <w:name w:val="Event"/>
    <w:basedOn w:val="Normal"/>
    <w:qFormat/>
    <w:rsid w:val="00611368"/>
    <w:pPr>
      <w:spacing w:after="80" w:line="240" w:lineRule="auto"/>
    </w:pPr>
    <w:rPr>
      <w:sz w:val="18"/>
    </w:rPr>
  </w:style>
  <w:style w:type="paragraph" w:styleId="NormalWeb">
    <w:name w:val="Normal (Web)"/>
    <w:basedOn w:val="Normal"/>
    <w:uiPriority w:val="99"/>
    <w:semiHidden/>
    <w:unhideWhenUsed/>
    <w:rsid w:val="00463EC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534908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40305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49061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69914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83485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201051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917258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317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22463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06865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39200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18473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0152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68637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89973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2265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10355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23654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30944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74369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93723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37089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24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83992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4816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55560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83628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04595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68584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6314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577572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59265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84542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76402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40796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10504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1836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57622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01261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30539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79330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56146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5855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85942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86879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56567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66891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20463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1567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25764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http://www.gbcnv.edu/adjunct/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188</Words>
  <Characters>1072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Great Basin College</Company>
  <LinksUpToDate>false</LinksUpToDate>
  <CharactersWithSpaces>1258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Great Basin College</dc:creator>
  <cp:lastModifiedBy>Great Basin College</cp:lastModifiedBy>
  <cp:revision>2</cp:revision>
  <cp:lastPrinted>2016-10-18T19:45:00Z</cp:lastPrinted>
  <dcterms:created xsi:type="dcterms:W3CDTF">2017-12-05T20:27:00Z</dcterms:created>
  <dcterms:modified xsi:type="dcterms:W3CDTF">2017-12-05T20:27:00Z</dcterms:modified>
</cp:coreProperties>
</file>