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A1F" w:rsidRDefault="00B14DDA">
      <w:r>
        <w:t xml:space="preserve">Adjunct Faculty Committee </w:t>
      </w:r>
    </w:p>
    <w:p w:rsidR="00B14DDA" w:rsidRDefault="00B14DDA">
      <w:r>
        <w:t>Nov. 30, 2011 9:30am</w:t>
      </w:r>
    </w:p>
    <w:p w:rsidR="00B14DDA" w:rsidRDefault="00B14DDA">
      <w:r>
        <w:t>Present: Catherine Valdez</w:t>
      </w:r>
    </w:p>
    <w:p w:rsidR="00B14DDA" w:rsidRDefault="00B14DDA">
      <w:r>
        <w:t xml:space="preserve">Absent: Heather McCoy, Barbra Moss, Dale Griffith, DJ Smith, Donna </w:t>
      </w:r>
      <w:proofErr w:type="spellStart"/>
      <w:r>
        <w:t>Yarrell</w:t>
      </w:r>
      <w:proofErr w:type="spellEnd"/>
    </w:p>
    <w:p w:rsidR="00B14DDA" w:rsidRDefault="00B14DDA" w:rsidP="00B14DDA">
      <w:pPr>
        <w:pStyle w:val="ListParagraph"/>
        <w:numPr>
          <w:ilvl w:val="0"/>
          <w:numId w:val="2"/>
        </w:numPr>
      </w:pPr>
      <w:r>
        <w:t>Adjunct has expressed concern over using GBC e-mail. They think that GBC e-mail is full of junk and don’t want to go through it to find the important e-mails. However, their letter of appointment is sent only through GBC’s e-mail and it is the only way they can receive it. I think it is important to change the e-mail description on page 12 of the adjunct handbook so that it states the importance of having a GBC e-mail</w:t>
      </w:r>
      <w:r w:rsidR="00692197">
        <w:t>, and that it is mandatory because it is used for all college communication.</w:t>
      </w:r>
    </w:p>
    <w:p w:rsidR="00692197" w:rsidRDefault="00692197" w:rsidP="00B14DDA">
      <w:pPr>
        <w:pStyle w:val="ListParagraph"/>
        <w:numPr>
          <w:ilvl w:val="0"/>
          <w:numId w:val="2"/>
        </w:numPr>
      </w:pPr>
      <w:r>
        <w:t>The handbook also needs to be updated to show the current grade roster on pages 12-14 in the back of the handbook</w:t>
      </w:r>
    </w:p>
    <w:p w:rsidR="00692197" w:rsidRDefault="00692197" w:rsidP="00B14DDA">
      <w:pPr>
        <w:pStyle w:val="ListParagraph"/>
        <w:numPr>
          <w:ilvl w:val="0"/>
          <w:numId w:val="2"/>
        </w:numPr>
      </w:pPr>
      <w:r>
        <w:t>We are still in need of one adjunct faculty member to serve on faculty senate</w:t>
      </w:r>
    </w:p>
    <w:p w:rsidR="000C149B" w:rsidRDefault="000C149B" w:rsidP="000C149B">
      <w:r>
        <w:t>Meeting adjourned at 9:15 am</w:t>
      </w:r>
      <w:bookmarkStart w:id="0" w:name="_GoBack"/>
      <w:bookmarkEnd w:id="0"/>
    </w:p>
    <w:sectPr w:rsidR="000C1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C54C3"/>
    <w:multiLevelType w:val="hybridMultilevel"/>
    <w:tmpl w:val="0E4A8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0A23C6"/>
    <w:multiLevelType w:val="hybridMultilevel"/>
    <w:tmpl w:val="462C6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DDA"/>
    <w:rsid w:val="000C149B"/>
    <w:rsid w:val="001C3A1F"/>
    <w:rsid w:val="00692197"/>
    <w:rsid w:val="00B1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D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valdez</dc:creator>
  <cp:lastModifiedBy>valdez</cp:lastModifiedBy>
  <cp:revision>1</cp:revision>
  <dcterms:created xsi:type="dcterms:W3CDTF">2011-12-09T16:05:00Z</dcterms:created>
  <dcterms:modified xsi:type="dcterms:W3CDTF">2011-12-09T16:27:00Z</dcterms:modified>
</cp:coreProperties>
</file>