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0516A8" w:rsidRDefault="007C7C2D" w:rsidP="002A5BBE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9-12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4A6B08">
            <w:rPr>
              <w:szCs w:val="18"/>
            </w:rPr>
            <w:t>9</w:t>
          </w:r>
          <w:r w:rsidR="00C92C81" w:rsidRPr="000516A8">
            <w:rPr>
              <w:szCs w:val="18"/>
            </w:rPr>
            <w:t>/</w:t>
          </w:r>
          <w:r w:rsidR="004A6B08">
            <w:rPr>
              <w:szCs w:val="18"/>
            </w:rPr>
            <w:t>12</w:t>
          </w:r>
          <w:r w:rsidR="00C92C81" w:rsidRPr="000516A8">
            <w:rPr>
              <w:szCs w:val="18"/>
            </w:rPr>
            <w:t>/201</w:t>
          </w:r>
          <w:r w:rsidR="00001C82" w:rsidRPr="000516A8">
            <w:rPr>
              <w:szCs w:val="18"/>
            </w:rPr>
            <w:t>7</w:t>
          </w:r>
        </w:sdtContent>
      </w:sdt>
      <w:r w:rsidR="00AA43F9" w:rsidRPr="000516A8">
        <w:rPr>
          <w:szCs w:val="18"/>
        </w:rPr>
        <w:t xml:space="preserve"> </w:t>
      </w:r>
      <w:r w:rsidR="004A6B08">
        <w:rPr>
          <w:szCs w:val="18"/>
        </w:rPr>
        <w:t>11:00 A.M. Pacific Time</w:t>
      </w:r>
    </w:p>
    <w:p w:rsidR="00740A12" w:rsidRPr="000516A8" w:rsidRDefault="00740A12" w:rsidP="00956A92">
      <w:pPr>
        <w:pStyle w:val="DateTime"/>
        <w:rPr>
          <w:szCs w:val="18"/>
        </w:rPr>
      </w:pPr>
    </w:p>
    <w:p w:rsidR="00740A12" w:rsidRPr="000516A8" w:rsidRDefault="00740A12" w:rsidP="00956A92">
      <w:pPr>
        <w:pStyle w:val="DateTime"/>
        <w:rPr>
          <w:szCs w:val="18"/>
        </w:rPr>
      </w:pPr>
      <w:r w:rsidRPr="000516A8">
        <w:rPr>
          <w:szCs w:val="18"/>
        </w:rPr>
        <w:t>Meeting called by: PTI Faculty Senate Committee</w:t>
      </w:r>
    </w:p>
    <w:p w:rsidR="00740A12" w:rsidRPr="000516A8" w:rsidRDefault="00740A12" w:rsidP="00956A92">
      <w:pPr>
        <w:pStyle w:val="DateTime"/>
        <w:rPr>
          <w:szCs w:val="18"/>
        </w:rPr>
      </w:pPr>
      <w:r w:rsidRPr="000516A8">
        <w:rPr>
          <w:szCs w:val="18"/>
        </w:rPr>
        <w:t xml:space="preserve">Attendees: Bernard Addenbrooke, Byron Calkins, Patty Fox, Gerald Pennington, Jennifer </w:t>
      </w:r>
      <w:proofErr w:type="spellStart"/>
      <w:r w:rsidRPr="000516A8">
        <w:rPr>
          <w:szCs w:val="18"/>
        </w:rPr>
        <w:t>Stieger</w:t>
      </w:r>
      <w:proofErr w:type="spellEnd"/>
      <w:r w:rsidRPr="000516A8">
        <w:rPr>
          <w:szCs w:val="18"/>
        </w:rPr>
        <w:t>, Stephen Theriault.</w:t>
      </w:r>
    </w:p>
    <w:p w:rsidR="00740A12" w:rsidRPr="000516A8" w:rsidRDefault="00740A12" w:rsidP="00956A92">
      <w:pPr>
        <w:pStyle w:val="DateTime"/>
        <w:rPr>
          <w:b/>
          <w:szCs w:val="18"/>
        </w:rPr>
      </w:pPr>
    </w:p>
    <w:p w:rsidR="00575B64" w:rsidRPr="000516A8" w:rsidRDefault="00740A12" w:rsidP="00956A92">
      <w:pPr>
        <w:pStyle w:val="DateTime"/>
        <w:rPr>
          <w:szCs w:val="18"/>
        </w:rPr>
      </w:pPr>
      <w:r w:rsidRPr="00622ABA">
        <w:rPr>
          <w:b/>
          <w:sz w:val="20"/>
          <w:szCs w:val="20"/>
        </w:rPr>
        <w:t>Time</w:t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0516A8">
        <w:rPr>
          <w:szCs w:val="18"/>
        </w:rPr>
        <w:tab/>
      </w:r>
      <w:r w:rsidRPr="00622ABA">
        <w:rPr>
          <w:b/>
          <w:sz w:val="20"/>
          <w:szCs w:val="20"/>
        </w:rPr>
        <w:t>Location</w:t>
      </w:r>
    </w:p>
    <w:tbl>
      <w:tblPr>
        <w:tblStyle w:val="TableGrid"/>
        <w:tblpPr w:leftFromText="180" w:rightFromText="180" w:vertAnchor="text" w:horzAnchor="margin" w:tblpY="12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88"/>
        <w:gridCol w:w="7128"/>
        <w:gridCol w:w="524"/>
      </w:tblGrid>
      <w:tr w:rsidR="00740A12" w:rsidRPr="000516A8" w:rsidTr="00740A12"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 xml:space="preserve">PTI Faculty Senate Committee: </w:t>
            </w:r>
            <w:r w:rsidRPr="000516A8">
              <w:rPr>
                <w:szCs w:val="18"/>
              </w:rPr>
              <w:t>Role Call</w:t>
            </w:r>
          </w:p>
        </w:tc>
        <w:tc>
          <w:tcPr>
            <w:tcW w:w="490" w:type="dxa"/>
          </w:tcPr>
          <w:p w:rsidR="00740A12" w:rsidRPr="000516A8" w:rsidRDefault="004A6B08" w:rsidP="00740A12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BBB</w:t>
            </w:r>
          </w:p>
        </w:tc>
      </w:tr>
      <w:tr w:rsidR="00740A12" w:rsidRPr="000516A8" w:rsidTr="00740A12"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b/>
                <w:szCs w:val="18"/>
              </w:rPr>
              <w:t>Approval of Minutes</w:t>
            </w:r>
            <w:r w:rsidRPr="000516A8">
              <w:rPr>
                <w:szCs w:val="18"/>
              </w:rPr>
              <w:t xml:space="preserve"> </w:t>
            </w:r>
          </w:p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PTI Meeting Minutes:</w:t>
            </w:r>
            <w:r w:rsidRPr="000516A8">
              <w:rPr>
                <w:rFonts w:eastAsia="Times New Roman" w:cs="Arial"/>
                <w:color w:val="000000"/>
                <w:szCs w:val="18"/>
              </w:rPr>
              <w:t xml:space="preserve"> April 2</w:t>
            </w:r>
            <w:r w:rsidR="0083130B">
              <w:rPr>
                <w:rFonts w:eastAsia="Times New Roman" w:cs="Arial"/>
                <w:color w:val="000000"/>
                <w:szCs w:val="18"/>
              </w:rPr>
              <w:t>5</w:t>
            </w:r>
            <w:bookmarkStart w:id="0" w:name="_GoBack"/>
            <w:bookmarkEnd w:id="0"/>
            <w:r w:rsidRPr="000516A8">
              <w:rPr>
                <w:rFonts w:eastAsia="Times New Roman" w:cs="Arial"/>
                <w:color w:val="000000"/>
                <w:szCs w:val="18"/>
                <w:vertAlign w:val="superscript"/>
              </w:rPr>
              <w:t>th</w:t>
            </w:r>
            <w:r w:rsidRPr="000516A8">
              <w:rPr>
                <w:rFonts w:eastAsia="Times New Roman" w:cs="Arial"/>
                <w:color w:val="000000"/>
                <w:szCs w:val="18"/>
              </w:rPr>
              <w:t xml:space="preserve"> </w:t>
            </w:r>
          </w:p>
        </w:tc>
        <w:tc>
          <w:tcPr>
            <w:tcW w:w="490" w:type="dxa"/>
          </w:tcPr>
          <w:p w:rsidR="00740A12" w:rsidRPr="000516A8" w:rsidRDefault="004A6B08" w:rsidP="00740A12">
            <w:pPr>
              <w:pStyle w:val="Event"/>
              <w:rPr>
                <w:szCs w:val="18"/>
              </w:rPr>
            </w:pPr>
            <w:r w:rsidRPr="004A6B08">
              <w:rPr>
                <w:szCs w:val="18"/>
              </w:rPr>
              <w:t>BBB</w:t>
            </w:r>
          </w:p>
        </w:tc>
      </w:tr>
      <w:tr w:rsidR="00740A12" w:rsidRPr="000516A8" w:rsidTr="00740A12">
        <w:trPr>
          <w:trHeight w:val="679"/>
        </w:trPr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>PTI Faculty Senate Committee Old Business</w:t>
            </w:r>
          </w:p>
          <w:p w:rsidR="00740A12" w:rsidRPr="000516A8" w:rsidRDefault="00740A12" w:rsidP="00740A12">
            <w:pPr>
              <w:pStyle w:val="Event"/>
              <w:rPr>
                <w:rFonts w:cs="Arial"/>
                <w:szCs w:val="18"/>
              </w:rPr>
            </w:pPr>
            <w:r w:rsidRPr="000516A8">
              <w:rPr>
                <w:rFonts w:cs="Arial"/>
                <w:szCs w:val="18"/>
              </w:rPr>
              <w:t>None</w:t>
            </w:r>
          </w:p>
        </w:tc>
        <w:tc>
          <w:tcPr>
            <w:tcW w:w="490" w:type="dxa"/>
          </w:tcPr>
          <w:p w:rsidR="00740A12" w:rsidRPr="000516A8" w:rsidRDefault="004A6B08" w:rsidP="00740A12">
            <w:pPr>
              <w:pStyle w:val="Event"/>
              <w:rPr>
                <w:szCs w:val="18"/>
              </w:rPr>
            </w:pPr>
            <w:r w:rsidRPr="004A6B08">
              <w:rPr>
                <w:szCs w:val="18"/>
              </w:rPr>
              <w:t>BBB</w:t>
            </w:r>
          </w:p>
        </w:tc>
      </w:tr>
      <w:tr w:rsidR="00740A12" w:rsidRPr="000516A8" w:rsidTr="00740A12">
        <w:trPr>
          <w:trHeight w:val="497"/>
        </w:trPr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>PTI Faculty Senate Committee New Business:</w:t>
            </w:r>
          </w:p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Fall 2017 Open House</w:t>
            </w:r>
          </w:p>
        </w:tc>
        <w:tc>
          <w:tcPr>
            <w:tcW w:w="490" w:type="dxa"/>
          </w:tcPr>
          <w:p w:rsidR="00740A12" w:rsidRPr="000516A8" w:rsidRDefault="004A6B08" w:rsidP="00740A12">
            <w:pPr>
              <w:pStyle w:val="Event"/>
              <w:rPr>
                <w:szCs w:val="18"/>
              </w:rPr>
            </w:pPr>
            <w:r w:rsidRPr="004A6B08">
              <w:rPr>
                <w:szCs w:val="18"/>
              </w:rPr>
              <w:t>BBB</w:t>
            </w:r>
          </w:p>
        </w:tc>
      </w:tr>
      <w:tr w:rsidR="00740A12" w:rsidRPr="000516A8" w:rsidTr="00740A12">
        <w:trPr>
          <w:trHeight w:val="1219"/>
        </w:trPr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b/>
                <w:szCs w:val="18"/>
              </w:rPr>
              <w:t>PTI Faculty Senate Committee Assignments for</w:t>
            </w:r>
            <w:r w:rsidRPr="000516A8">
              <w:rPr>
                <w:rFonts w:cs="Arial"/>
                <w:szCs w:val="18"/>
              </w:rPr>
              <w:t xml:space="preserve"> </w:t>
            </w:r>
            <w:r w:rsidRPr="000516A8">
              <w:rPr>
                <w:b/>
                <w:szCs w:val="18"/>
              </w:rPr>
              <w:t>Spring 2018 PTI Orientation</w:t>
            </w:r>
          </w:p>
          <w:p w:rsidR="00740A12" w:rsidRPr="000516A8" w:rsidRDefault="00740A12" w:rsidP="00740A12">
            <w:pPr>
              <w:pStyle w:val="Event"/>
              <w:numPr>
                <w:ilvl w:val="0"/>
                <w:numId w:val="5"/>
              </w:numPr>
              <w:rPr>
                <w:b/>
                <w:i/>
                <w:szCs w:val="18"/>
              </w:rPr>
            </w:pPr>
            <w:r w:rsidRPr="000516A8">
              <w:rPr>
                <w:b/>
                <w:i/>
                <w:szCs w:val="18"/>
              </w:rPr>
              <w:t>Seeing the BIG Picture at GBC (Patty)</w:t>
            </w:r>
          </w:p>
          <w:p w:rsidR="00740A12" w:rsidRPr="000516A8" w:rsidRDefault="00740A12" w:rsidP="00740A12">
            <w:pPr>
              <w:pStyle w:val="Event"/>
              <w:ind w:left="720"/>
              <w:rPr>
                <w:szCs w:val="18"/>
              </w:rPr>
            </w:pPr>
            <w:r w:rsidRPr="000516A8">
              <w:rPr>
                <w:szCs w:val="18"/>
              </w:rPr>
              <w:t xml:space="preserve">Present Brief History, Degree Programs, Training, Community </w:t>
            </w:r>
          </w:p>
          <w:p w:rsidR="00740A12" w:rsidRPr="000516A8" w:rsidRDefault="00740A12" w:rsidP="00740A12">
            <w:pPr>
              <w:pStyle w:val="Event"/>
              <w:numPr>
                <w:ilvl w:val="0"/>
                <w:numId w:val="5"/>
              </w:numPr>
              <w:rPr>
                <w:b/>
                <w:i/>
                <w:szCs w:val="18"/>
              </w:rPr>
            </w:pPr>
            <w:r w:rsidRPr="000516A8">
              <w:rPr>
                <w:b/>
                <w:i/>
                <w:szCs w:val="18"/>
              </w:rPr>
              <w:t>PTI Committee Updates/Outlook (Byron)</w:t>
            </w:r>
          </w:p>
          <w:p w:rsidR="00740A12" w:rsidRPr="000516A8" w:rsidRDefault="00740A12" w:rsidP="00740A12">
            <w:pPr>
              <w:pStyle w:val="Event"/>
              <w:ind w:left="720"/>
              <w:rPr>
                <w:szCs w:val="18"/>
              </w:rPr>
            </w:pPr>
            <w:r w:rsidRPr="000516A8">
              <w:rPr>
                <w:szCs w:val="18"/>
              </w:rPr>
              <w:t>Discuss PTI GBC Part Time Instructor Questionnaire and request participation</w:t>
            </w:r>
          </w:p>
          <w:p w:rsidR="00740A12" w:rsidRPr="000516A8" w:rsidRDefault="00740A12" w:rsidP="00740A12">
            <w:pPr>
              <w:pStyle w:val="Event"/>
              <w:numPr>
                <w:ilvl w:val="0"/>
                <w:numId w:val="5"/>
              </w:numPr>
              <w:rPr>
                <w:b/>
                <w:i/>
                <w:szCs w:val="18"/>
              </w:rPr>
            </w:pPr>
            <w:r w:rsidRPr="000516A8">
              <w:rPr>
                <w:b/>
                <w:i/>
                <w:szCs w:val="18"/>
              </w:rPr>
              <w:t>Online Handbook (xxx)</w:t>
            </w:r>
          </w:p>
          <w:p w:rsidR="00740A12" w:rsidRPr="000516A8" w:rsidRDefault="00740A12" w:rsidP="00740A12">
            <w:pPr>
              <w:pStyle w:val="Event"/>
              <w:ind w:left="720"/>
              <w:rPr>
                <w:szCs w:val="18"/>
              </w:rPr>
            </w:pPr>
            <w:r w:rsidRPr="000516A8">
              <w:rPr>
                <w:szCs w:val="18"/>
              </w:rPr>
              <w:t>Examine five key components in handbook</w:t>
            </w:r>
          </w:p>
          <w:p w:rsidR="00740A12" w:rsidRPr="000516A8" w:rsidRDefault="00740A12" w:rsidP="00740A12">
            <w:pPr>
              <w:pStyle w:val="Event"/>
              <w:numPr>
                <w:ilvl w:val="0"/>
                <w:numId w:val="5"/>
              </w:numPr>
              <w:rPr>
                <w:b/>
                <w:i/>
                <w:szCs w:val="18"/>
              </w:rPr>
            </w:pPr>
            <w:r w:rsidRPr="000516A8">
              <w:rPr>
                <w:b/>
                <w:i/>
                <w:szCs w:val="18"/>
              </w:rPr>
              <w:t>Part Time Instructor Performance Review and evaluation procedures (xxx)</w:t>
            </w:r>
          </w:p>
          <w:p w:rsidR="00740A12" w:rsidRPr="000516A8" w:rsidRDefault="00740A12" w:rsidP="00740A12">
            <w:pPr>
              <w:pStyle w:val="Event"/>
              <w:ind w:left="720"/>
              <w:rPr>
                <w:szCs w:val="18"/>
              </w:rPr>
            </w:pPr>
            <w:r w:rsidRPr="000516A8">
              <w:rPr>
                <w:szCs w:val="18"/>
              </w:rPr>
              <w:t xml:space="preserve">Share evaluation form and discuss evaluation general responsibilities </w:t>
            </w:r>
          </w:p>
          <w:p w:rsidR="00740A12" w:rsidRPr="000516A8" w:rsidRDefault="00740A12" w:rsidP="00740A12">
            <w:pPr>
              <w:pStyle w:val="Event"/>
              <w:numPr>
                <w:ilvl w:val="0"/>
                <w:numId w:val="5"/>
              </w:numPr>
              <w:rPr>
                <w:b/>
                <w:i/>
                <w:szCs w:val="18"/>
              </w:rPr>
            </w:pPr>
            <w:r w:rsidRPr="000516A8">
              <w:rPr>
                <w:b/>
                <w:i/>
                <w:szCs w:val="18"/>
              </w:rPr>
              <w:t>Getting Started using WebCampus (Byron)</w:t>
            </w:r>
          </w:p>
          <w:p w:rsidR="00740A12" w:rsidRPr="000516A8" w:rsidRDefault="00740A12" w:rsidP="00740A12">
            <w:pPr>
              <w:pStyle w:val="Event"/>
              <w:ind w:left="720"/>
              <w:rPr>
                <w:szCs w:val="18"/>
              </w:rPr>
            </w:pPr>
            <w:r w:rsidRPr="000516A8">
              <w:rPr>
                <w:szCs w:val="18"/>
              </w:rPr>
              <w:t>Use QM rubric to share best practice using GIS 109 as example</w:t>
            </w:r>
          </w:p>
          <w:p w:rsidR="00740A12" w:rsidRPr="000516A8" w:rsidRDefault="00740A12" w:rsidP="00740A12">
            <w:pPr>
              <w:pStyle w:val="Event"/>
              <w:numPr>
                <w:ilvl w:val="0"/>
                <w:numId w:val="5"/>
              </w:numPr>
              <w:rPr>
                <w:b/>
                <w:i/>
                <w:szCs w:val="18"/>
              </w:rPr>
            </w:pPr>
            <w:r w:rsidRPr="000516A8">
              <w:rPr>
                <w:b/>
                <w:i/>
                <w:szCs w:val="18"/>
              </w:rPr>
              <w:t xml:space="preserve">Getting Started for Part Time Instructors using </w:t>
            </w:r>
            <w:proofErr w:type="spellStart"/>
            <w:r w:rsidRPr="000516A8">
              <w:rPr>
                <w:b/>
                <w:i/>
                <w:szCs w:val="18"/>
              </w:rPr>
              <w:t>BigBluebutton</w:t>
            </w:r>
            <w:proofErr w:type="spellEnd"/>
            <w:r w:rsidRPr="000516A8">
              <w:rPr>
                <w:b/>
                <w:i/>
                <w:szCs w:val="18"/>
              </w:rPr>
              <w:t xml:space="preserve"> (xxx)</w:t>
            </w:r>
          </w:p>
          <w:p w:rsidR="00740A12" w:rsidRPr="000516A8" w:rsidRDefault="00740A12" w:rsidP="00740A12">
            <w:pPr>
              <w:pStyle w:val="Event"/>
              <w:ind w:left="720"/>
              <w:rPr>
                <w:szCs w:val="18"/>
              </w:rPr>
            </w:pPr>
            <w:r w:rsidRPr="000516A8">
              <w:rPr>
                <w:szCs w:val="18"/>
              </w:rPr>
              <w:t>Send invite link during orientation and provide general overview</w:t>
            </w:r>
          </w:p>
          <w:p w:rsidR="00740A12" w:rsidRPr="000516A8" w:rsidRDefault="00740A12" w:rsidP="00740A12">
            <w:pPr>
              <w:pStyle w:val="Event"/>
              <w:numPr>
                <w:ilvl w:val="0"/>
                <w:numId w:val="5"/>
              </w:numPr>
              <w:rPr>
                <w:b/>
                <w:i/>
                <w:szCs w:val="18"/>
              </w:rPr>
            </w:pPr>
            <w:r w:rsidRPr="000516A8">
              <w:rPr>
                <w:b/>
                <w:i/>
                <w:szCs w:val="18"/>
              </w:rPr>
              <w:t>Getting Started for Part Time Instructors using Cranium Cafe (xxx)</w:t>
            </w:r>
          </w:p>
          <w:p w:rsidR="00740A12" w:rsidRPr="000516A8" w:rsidRDefault="00740A12" w:rsidP="00740A12">
            <w:pPr>
              <w:pStyle w:val="Event"/>
              <w:ind w:left="720"/>
              <w:rPr>
                <w:szCs w:val="18"/>
              </w:rPr>
            </w:pPr>
            <w:r w:rsidRPr="000516A8">
              <w:rPr>
                <w:szCs w:val="18"/>
              </w:rPr>
              <w:t>Send invite link during orientation and provide general overview</w:t>
            </w:r>
          </w:p>
        </w:tc>
        <w:tc>
          <w:tcPr>
            <w:tcW w:w="490" w:type="dxa"/>
          </w:tcPr>
          <w:p w:rsidR="00740A12" w:rsidRPr="000516A8" w:rsidRDefault="004A6B08" w:rsidP="00740A12">
            <w:pPr>
              <w:pStyle w:val="Event"/>
              <w:rPr>
                <w:szCs w:val="18"/>
              </w:rPr>
            </w:pPr>
            <w:r w:rsidRPr="004A6B08">
              <w:rPr>
                <w:szCs w:val="18"/>
              </w:rPr>
              <w:t>BBB</w:t>
            </w:r>
          </w:p>
        </w:tc>
      </w:tr>
      <w:tr w:rsidR="00740A12" w:rsidRPr="000516A8" w:rsidTr="00740A12">
        <w:trPr>
          <w:trHeight w:val="600"/>
        </w:trPr>
        <w:tc>
          <w:tcPr>
            <w:tcW w:w="990" w:type="dxa"/>
          </w:tcPr>
          <w:p w:rsidR="00740A12" w:rsidRPr="000516A8" w:rsidRDefault="00740A12" w:rsidP="00740A12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0516A8">
              <w:rPr>
                <w:szCs w:val="18"/>
              </w:rPr>
              <w:t>Open</w:t>
            </w:r>
          </w:p>
        </w:tc>
        <w:tc>
          <w:tcPr>
            <w:tcW w:w="7160" w:type="dxa"/>
          </w:tcPr>
          <w:p w:rsidR="00740A12" w:rsidRPr="000516A8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>PTI Faculty Senate Committee Open Discussion</w:t>
            </w:r>
          </w:p>
          <w:p w:rsidR="00740A12" w:rsidRPr="000516A8" w:rsidRDefault="00740A12" w:rsidP="00740A12">
            <w:pPr>
              <w:pStyle w:val="Event"/>
              <w:rPr>
                <w:szCs w:val="18"/>
              </w:rPr>
            </w:pPr>
            <w:r w:rsidRPr="000516A8">
              <w:rPr>
                <w:szCs w:val="18"/>
              </w:rPr>
              <w:t>[Q&amp;A panel: All speakers]</w:t>
            </w:r>
          </w:p>
          <w:p w:rsidR="00740A12" w:rsidRPr="000516A8" w:rsidRDefault="00740A12" w:rsidP="00740A12">
            <w:pPr>
              <w:pStyle w:val="Event"/>
              <w:rPr>
                <w:b/>
                <w:szCs w:val="18"/>
              </w:rPr>
            </w:pPr>
            <w:r w:rsidRPr="000516A8">
              <w:rPr>
                <w:b/>
                <w:szCs w:val="18"/>
              </w:rPr>
              <w:t>Additional Information: TBA</w:t>
            </w:r>
          </w:p>
        </w:tc>
        <w:tc>
          <w:tcPr>
            <w:tcW w:w="490" w:type="dxa"/>
          </w:tcPr>
          <w:p w:rsidR="00740A12" w:rsidRPr="000516A8" w:rsidRDefault="004A6B08" w:rsidP="00740A12">
            <w:pPr>
              <w:pStyle w:val="Event"/>
              <w:rPr>
                <w:szCs w:val="18"/>
              </w:rPr>
            </w:pPr>
            <w:r w:rsidRPr="004A6B08">
              <w:rPr>
                <w:szCs w:val="18"/>
              </w:rPr>
              <w:t>BBB</w:t>
            </w:r>
          </w:p>
        </w:tc>
      </w:tr>
    </w:tbl>
    <w:p w:rsidR="00740A12" w:rsidRPr="00740A12" w:rsidRDefault="00740A12" w:rsidP="00740A12">
      <w:pPr>
        <w:pStyle w:val="DateTime"/>
        <w:rPr>
          <w:b/>
          <w:szCs w:val="18"/>
        </w:rPr>
      </w:pPr>
    </w:p>
    <w:sectPr w:rsidR="00740A12" w:rsidRPr="00740A12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7C2D" w:rsidRDefault="007C7C2D">
      <w:r>
        <w:separator/>
      </w:r>
    </w:p>
  </w:endnote>
  <w:endnote w:type="continuationSeparator" w:id="0">
    <w:p w:rsidR="007C7C2D" w:rsidRDefault="007C7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7C2D" w:rsidRDefault="007C7C2D">
      <w:r>
        <w:separator/>
      </w:r>
    </w:p>
  </w:footnote>
  <w:footnote w:type="continuationSeparator" w:id="0">
    <w:p w:rsidR="007C7C2D" w:rsidRDefault="007C7C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F"/>
    <w:multiLevelType w:val="singleLevel"/>
    <w:tmpl w:val="F698D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2A08C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E3D606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74CC1F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354700"/>
    <w:multiLevelType w:val="hybridMultilevel"/>
    <w:tmpl w:val="3D34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E53C06"/>
    <w:multiLevelType w:val="hybridMultilevel"/>
    <w:tmpl w:val="4BDE0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01C82"/>
    <w:rsid w:val="000516A8"/>
    <w:rsid w:val="000A49DC"/>
    <w:rsid w:val="000C1A56"/>
    <w:rsid w:val="000D6537"/>
    <w:rsid w:val="00131ABE"/>
    <w:rsid w:val="00134B3E"/>
    <w:rsid w:val="00150A4F"/>
    <w:rsid w:val="00176756"/>
    <w:rsid w:val="001A7592"/>
    <w:rsid w:val="001E592E"/>
    <w:rsid w:val="002129A5"/>
    <w:rsid w:val="002441D2"/>
    <w:rsid w:val="00292171"/>
    <w:rsid w:val="002A5BBE"/>
    <w:rsid w:val="002D4860"/>
    <w:rsid w:val="002F59A3"/>
    <w:rsid w:val="0030311A"/>
    <w:rsid w:val="0035559B"/>
    <w:rsid w:val="00367C13"/>
    <w:rsid w:val="00376712"/>
    <w:rsid w:val="00392867"/>
    <w:rsid w:val="003F08D7"/>
    <w:rsid w:val="004A6B08"/>
    <w:rsid w:val="004B0A18"/>
    <w:rsid w:val="004C31F5"/>
    <w:rsid w:val="005407F2"/>
    <w:rsid w:val="0054249F"/>
    <w:rsid w:val="005547DF"/>
    <w:rsid w:val="00575B64"/>
    <w:rsid w:val="005A477F"/>
    <w:rsid w:val="005F15A8"/>
    <w:rsid w:val="00622ABA"/>
    <w:rsid w:val="006459F5"/>
    <w:rsid w:val="00686AD7"/>
    <w:rsid w:val="006A12CF"/>
    <w:rsid w:val="006C4F7F"/>
    <w:rsid w:val="00740A12"/>
    <w:rsid w:val="00796E85"/>
    <w:rsid w:val="007C7C2D"/>
    <w:rsid w:val="007D2945"/>
    <w:rsid w:val="007E2363"/>
    <w:rsid w:val="007E393C"/>
    <w:rsid w:val="007F79BC"/>
    <w:rsid w:val="008017EA"/>
    <w:rsid w:val="00805E6D"/>
    <w:rsid w:val="00810239"/>
    <w:rsid w:val="00827795"/>
    <w:rsid w:val="0083130B"/>
    <w:rsid w:val="00850A5E"/>
    <w:rsid w:val="008C1689"/>
    <w:rsid w:val="008D7E4B"/>
    <w:rsid w:val="00956A92"/>
    <w:rsid w:val="00970B3D"/>
    <w:rsid w:val="009756E3"/>
    <w:rsid w:val="009E6157"/>
    <w:rsid w:val="009E6177"/>
    <w:rsid w:val="009F0A9F"/>
    <w:rsid w:val="009F64BA"/>
    <w:rsid w:val="00A14B05"/>
    <w:rsid w:val="00A55AC9"/>
    <w:rsid w:val="00A564B5"/>
    <w:rsid w:val="00A702E5"/>
    <w:rsid w:val="00A71244"/>
    <w:rsid w:val="00A80740"/>
    <w:rsid w:val="00A90FA3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704C5"/>
    <w:rsid w:val="00C92C81"/>
    <w:rsid w:val="00CA547D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4101"/>
    <w:rsid w:val="00E91F86"/>
    <w:rsid w:val="00EA17AC"/>
    <w:rsid w:val="00EB680F"/>
    <w:rsid w:val="00EF6CD0"/>
    <w:rsid w:val="00F1571A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3EC8B02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133201"/>
    <w:rsid w:val="001931A9"/>
    <w:rsid w:val="002F3CCD"/>
    <w:rsid w:val="003D6710"/>
    <w:rsid w:val="00462AE5"/>
    <w:rsid w:val="006059B0"/>
    <w:rsid w:val="00624451"/>
    <w:rsid w:val="006341E3"/>
    <w:rsid w:val="006753CD"/>
    <w:rsid w:val="006817C4"/>
    <w:rsid w:val="0069369A"/>
    <w:rsid w:val="00715933"/>
    <w:rsid w:val="008B2B43"/>
    <w:rsid w:val="009836FA"/>
    <w:rsid w:val="00AA69B3"/>
    <w:rsid w:val="00B80ABA"/>
    <w:rsid w:val="00D67A82"/>
    <w:rsid w:val="00E0516E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2017-09-12T00:00:00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</Template>
  <TotalTime>3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Byron</cp:lastModifiedBy>
  <cp:revision>4</cp:revision>
  <cp:lastPrinted>2014-08-23T00:44:00Z</cp:lastPrinted>
  <dcterms:created xsi:type="dcterms:W3CDTF">2017-09-05T22:40:00Z</dcterms:created>
  <dcterms:modified xsi:type="dcterms:W3CDTF">2017-09-05T22:43:00Z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