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D75" w:rsidRDefault="00901F4C">
      <w:pPr>
        <w:rPr>
          <w:rFonts w:ascii="Times New Roman" w:hAnsi="Times New Roman" w:cs="Times New Roman"/>
          <w:sz w:val="24"/>
          <w:szCs w:val="24"/>
        </w:rPr>
      </w:pPr>
      <w:r w:rsidRPr="00901F4C">
        <w:rPr>
          <w:rFonts w:ascii="Times New Roman" w:hAnsi="Times New Roman" w:cs="Times New Roman"/>
          <w:sz w:val="24"/>
          <w:szCs w:val="24"/>
        </w:rPr>
        <w:t xml:space="preserve">ICE Committee Meeting </w:t>
      </w:r>
      <w:r w:rsidR="009F4C1C">
        <w:rPr>
          <w:rFonts w:ascii="Times New Roman" w:hAnsi="Times New Roman" w:cs="Times New Roman"/>
          <w:sz w:val="24"/>
          <w:szCs w:val="24"/>
        </w:rPr>
        <w:t>12/2</w:t>
      </w:r>
      <w:r>
        <w:rPr>
          <w:rFonts w:ascii="Times New Roman" w:hAnsi="Times New Roman" w:cs="Times New Roman"/>
          <w:sz w:val="24"/>
          <w:szCs w:val="24"/>
        </w:rPr>
        <w:t>/10</w:t>
      </w:r>
    </w:p>
    <w:p w:rsidR="00901F4C" w:rsidRDefault="00901F4C">
      <w:pPr>
        <w:rPr>
          <w:rFonts w:ascii="Times New Roman" w:hAnsi="Times New Roman" w:cs="Times New Roman"/>
          <w:sz w:val="24"/>
          <w:szCs w:val="24"/>
        </w:rPr>
      </w:pPr>
      <w:r>
        <w:rPr>
          <w:rFonts w:ascii="Times New Roman" w:hAnsi="Times New Roman" w:cs="Times New Roman"/>
          <w:sz w:val="24"/>
          <w:szCs w:val="24"/>
        </w:rPr>
        <w:t xml:space="preserve">Members Present:  Angie </w:t>
      </w:r>
      <w:proofErr w:type="spellStart"/>
      <w:r>
        <w:rPr>
          <w:rFonts w:ascii="Times New Roman" w:hAnsi="Times New Roman" w:cs="Times New Roman"/>
          <w:sz w:val="24"/>
          <w:szCs w:val="24"/>
        </w:rPr>
        <w:t>deBraga</w:t>
      </w:r>
      <w:proofErr w:type="spellEnd"/>
      <w:r>
        <w:rPr>
          <w:rFonts w:ascii="Times New Roman" w:hAnsi="Times New Roman" w:cs="Times New Roman"/>
          <w:sz w:val="24"/>
          <w:szCs w:val="24"/>
        </w:rPr>
        <w:t xml:space="preserve">, Karen </w:t>
      </w:r>
      <w:proofErr w:type="spellStart"/>
      <w:r>
        <w:rPr>
          <w:rFonts w:ascii="Times New Roman" w:hAnsi="Times New Roman" w:cs="Times New Roman"/>
          <w:sz w:val="24"/>
          <w:szCs w:val="24"/>
        </w:rPr>
        <w:t>Kimber</w:t>
      </w:r>
      <w:proofErr w:type="spellEnd"/>
      <w:r>
        <w:rPr>
          <w:rFonts w:ascii="Times New Roman" w:hAnsi="Times New Roman" w:cs="Times New Roman"/>
          <w:sz w:val="24"/>
          <w:szCs w:val="24"/>
        </w:rPr>
        <w:t xml:space="preserve">, Jeannie Rosenthal, Karen </w:t>
      </w:r>
      <w:proofErr w:type="spellStart"/>
      <w:r>
        <w:rPr>
          <w:rFonts w:ascii="Times New Roman" w:hAnsi="Times New Roman" w:cs="Times New Roman"/>
          <w:sz w:val="24"/>
          <w:szCs w:val="24"/>
        </w:rPr>
        <w:t>Dannehl</w:t>
      </w:r>
      <w:proofErr w:type="spellEnd"/>
      <w:r>
        <w:rPr>
          <w:rFonts w:ascii="Times New Roman" w:hAnsi="Times New Roman" w:cs="Times New Roman"/>
          <w:sz w:val="24"/>
          <w:szCs w:val="24"/>
        </w:rPr>
        <w:t>, Barbra Moss, Lynne Owens</w:t>
      </w:r>
      <w:proofErr w:type="gramStart"/>
      <w:r>
        <w:rPr>
          <w:rFonts w:ascii="Times New Roman" w:hAnsi="Times New Roman" w:cs="Times New Roman"/>
          <w:sz w:val="24"/>
          <w:szCs w:val="24"/>
        </w:rPr>
        <w:t xml:space="preserve">, </w:t>
      </w:r>
      <w:r w:rsidR="00820F9D">
        <w:rPr>
          <w:rFonts w:ascii="Times New Roman" w:hAnsi="Times New Roman" w:cs="Times New Roman"/>
          <w:sz w:val="24"/>
          <w:szCs w:val="24"/>
        </w:rPr>
        <w:t xml:space="preserve"> </w:t>
      </w:r>
      <w:r>
        <w:rPr>
          <w:rFonts w:ascii="Times New Roman" w:hAnsi="Times New Roman" w:cs="Times New Roman"/>
          <w:sz w:val="24"/>
          <w:szCs w:val="24"/>
        </w:rPr>
        <w:t>Wyoming</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Rossett</w:t>
      </w:r>
      <w:proofErr w:type="spellEnd"/>
      <w:r w:rsidR="009F4C1C">
        <w:rPr>
          <w:rFonts w:ascii="Times New Roman" w:hAnsi="Times New Roman" w:cs="Times New Roman"/>
          <w:sz w:val="24"/>
          <w:szCs w:val="24"/>
        </w:rPr>
        <w:t xml:space="preserve">, </w:t>
      </w:r>
      <w:proofErr w:type="spellStart"/>
      <w:r w:rsidR="009F4C1C">
        <w:rPr>
          <w:rFonts w:ascii="Times New Roman" w:hAnsi="Times New Roman" w:cs="Times New Roman"/>
          <w:sz w:val="24"/>
          <w:szCs w:val="24"/>
        </w:rPr>
        <w:t>Mardell</w:t>
      </w:r>
      <w:proofErr w:type="spellEnd"/>
      <w:r w:rsidR="009F4C1C">
        <w:rPr>
          <w:rFonts w:ascii="Times New Roman" w:hAnsi="Times New Roman" w:cs="Times New Roman"/>
          <w:sz w:val="24"/>
          <w:szCs w:val="24"/>
        </w:rPr>
        <w:t xml:space="preserve"> Wilkins, Wendy </w:t>
      </w:r>
      <w:proofErr w:type="spellStart"/>
      <w:r w:rsidR="009F4C1C">
        <w:rPr>
          <w:rFonts w:ascii="Times New Roman" w:hAnsi="Times New Roman" w:cs="Times New Roman"/>
          <w:sz w:val="24"/>
          <w:szCs w:val="24"/>
        </w:rPr>
        <w:t>Charlebois</w:t>
      </w:r>
      <w:proofErr w:type="spellEnd"/>
      <w:r w:rsidR="009F4C1C">
        <w:rPr>
          <w:rFonts w:ascii="Times New Roman" w:hAnsi="Times New Roman" w:cs="Times New Roman"/>
          <w:sz w:val="24"/>
          <w:szCs w:val="24"/>
        </w:rPr>
        <w:t>, Mary Ray, Pat Warren</w:t>
      </w:r>
    </w:p>
    <w:p w:rsidR="00901F4C" w:rsidRDefault="00901F4C">
      <w:pPr>
        <w:rPr>
          <w:rFonts w:ascii="Times New Roman" w:hAnsi="Times New Roman" w:cs="Times New Roman"/>
          <w:sz w:val="24"/>
          <w:szCs w:val="24"/>
        </w:rPr>
      </w:pPr>
      <w:r>
        <w:rPr>
          <w:rFonts w:ascii="Times New Roman" w:hAnsi="Times New Roman" w:cs="Times New Roman"/>
          <w:sz w:val="24"/>
          <w:szCs w:val="24"/>
        </w:rPr>
        <w:t xml:space="preserve">Member Absent:  </w:t>
      </w:r>
      <w:r w:rsidR="009F4C1C">
        <w:rPr>
          <w:rFonts w:ascii="Times New Roman" w:hAnsi="Times New Roman" w:cs="Times New Roman"/>
          <w:sz w:val="24"/>
          <w:szCs w:val="24"/>
        </w:rPr>
        <w:t>Julie Smith</w:t>
      </w:r>
    </w:p>
    <w:p w:rsidR="009F4C1C" w:rsidRDefault="009F4C1C">
      <w:pPr>
        <w:rPr>
          <w:rFonts w:ascii="Times New Roman" w:hAnsi="Times New Roman" w:cs="Times New Roman"/>
          <w:sz w:val="24"/>
          <w:szCs w:val="24"/>
        </w:rPr>
      </w:pPr>
    </w:p>
    <w:p w:rsidR="009F4C1C" w:rsidRDefault="009F4C1C">
      <w:pPr>
        <w:rPr>
          <w:rFonts w:ascii="Times New Roman" w:hAnsi="Times New Roman" w:cs="Times New Roman"/>
          <w:sz w:val="24"/>
          <w:szCs w:val="24"/>
        </w:rPr>
      </w:pPr>
      <w:r>
        <w:rPr>
          <w:rFonts w:ascii="Times New Roman" w:hAnsi="Times New Roman" w:cs="Times New Roman"/>
          <w:sz w:val="24"/>
          <w:szCs w:val="24"/>
        </w:rPr>
        <w:t>Jeannie discussed the budget.  We have done well, and we should finish the year with a surplus.</w:t>
      </w:r>
    </w:p>
    <w:p w:rsidR="007D2E3B" w:rsidRDefault="007D2E3B">
      <w:pPr>
        <w:rPr>
          <w:rFonts w:ascii="Times New Roman" w:hAnsi="Times New Roman" w:cs="Times New Roman"/>
          <w:sz w:val="24"/>
          <w:szCs w:val="24"/>
        </w:rPr>
      </w:pPr>
      <w:r>
        <w:rPr>
          <w:rFonts w:ascii="Times New Roman" w:hAnsi="Times New Roman" w:cs="Times New Roman"/>
          <w:sz w:val="24"/>
          <w:szCs w:val="24"/>
        </w:rPr>
        <w:t>We discussed upcoming grant deadlines.</w:t>
      </w:r>
    </w:p>
    <w:p w:rsidR="009F4C1C" w:rsidRDefault="009F4C1C">
      <w:pPr>
        <w:rPr>
          <w:rFonts w:ascii="Times New Roman" w:hAnsi="Times New Roman" w:cs="Times New Roman"/>
          <w:sz w:val="24"/>
          <w:szCs w:val="24"/>
        </w:rPr>
      </w:pPr>
      <w:r>
        <w:rPr>
          <w:rFonts w:ascii="Times New Roman" w:hAnsi="Times New Roman" w:cs="Times New Roman"/>
          <w:sz w:val="24"/>
          <w:szCs w:val="24"/>
        </w:rPr>
        <w:t>The Arts Council grants are due February 14</w:t>
      </w:r>
      <w:r w:rsidRPr="009F4C1C">
        <w:rPr>
          <w:rFonts w:ascii="Times New Roman" w:hAnsi="Times New Roman" w:cs="Times New Roman"/>
          <w:sz w:val="24"/>
          <w:szCs w:val="24"/>
          <w:vertAlign w:val="superscript"/>
        </w:rPr>
        <w:t>th</w:t>
      </w:r>
      <w:r>
        <w:rPr>
          <w:rFonts w:ascii="Times New Roman" w:hAnsi="Times New Roman" w:cs="Times New Roman"/>
          <w:sz w:val="24"/>
          <w:szCs w:val="24"/>
        </w:rPr>
        <w:t xml:space="preserve">.  Multiple grant requests are acceptable, but they should be from different departments.  </w:t>
      </w:r>
      <w:proofErr w:type="spellStart"/>
      <w:r>
        <w:rPr>
          <w:rFonts w:ascii="Times New Roman" w:hAnsi="Times New Roman" w:cs="Times New Roman"/>
          <w:sz w:val="24"/>
          <w:szCs w:val="24"/>
        </w:rPr>
        <w:t>Argentum</w:t>
      </w:r>
      <w:proofErr w:type="spellEnd"/>
      <w:r>
        <w:rPr>
          <w:rFonts w:ascii="Times New Roman" w:hAnsi="Times New Roman" w:cs="Times New Roman"/>
          <w:sz w:val="24"/>
          <w:szCs w:val="24"/>
        </w:rPr>
        <w:t xml:space="preserve"> will apply through the English Department.  We’ll ask the new theater person if we may apply for a grant for the Film Festival under that department’s auspices.</w:t>
      </w:r>
    </w:p>
    <w:p w:rsidR="009F4C1C" w:rsidRDefault="009F4C1C">
      <w:pPr>
        <w:rPr>
          <w:rFonts w:ascii="Times New Roman" w:hAnsi="Times New Roman" w:cs="Times New Roman"/>
          <w:sz w:val="24"/>
          <w:szCs w:val="24"/>
        </w:rPr>
      </w:pPr>
      <w:r>
        <w:rPr>
          <w:rFonts w:ascii="Times New Roman" w:hAnsi="Times New Roman" w:cs="Times New Roman"/>
          <w:sz w:val="24"/>
          <w:szCs w:val="24"/>
        </w:rPr>
        <w:t>The Humanities grant deadline is 3/10.  There is a $5000 limit, but grants haven’t been funded to that level recently.</w:t>
      </w:r>
    </w:p>
    <w:p w:rsidR="009F4C1C" w:rsidRDefault="009F4C1C">
      <w:pPr>
        <w:rPr>
          <w:rFonts w:ascii="Times New Roman" w:hAnsi="Times New Roman" w:cs="Times New Roman"/>
          <w:sz w:val="24"/>
          <w:szCs w:val="24"/>
        </w:rPr>
      </w:pPr>
      <w:r>
        <w:rPr>
          <w:rFonts w:ascii="Times New Roman" w:hAnsi="Times New Roman" w:cs="Times New Roman"/>
          <w:sz w:val="24"/>
          <w:szCs w:val="24"/>
        </w:rPr>
        <w:t>Tour West’s grant deadline is 4/1, and their limit is $2500.  We can apply for up to 2 grants, and this program is to bring in programs from out-of-state presenters.</w:t>
      </w:r>
    </w:p>
    <w:p w:rsidR="009F4C1C" w:rsidRDefault="009F4C1C">
      <w:pPr>
        <w:rPr>
          <w:rFonts w:ascii="Times New Roman" w:hAnsi="Times New Roman" w:cs="Times New Roman"/>
          <w:sz w:val="24"/>
          <w:szCs w:val="24"/>
        </w:rPr>
      </w:pPr>
      <w:r>
        <w:rPr>
          <w:rFonts w:ascii="Times New Roman" w:hAnsi="Times New Roman" w:cs="Times New Roman"/>
          <w:sz w:val="24"/>
          <w:szCs w:val="24"/>
        </w:rPr>
        <w:t>The National Endowment for the Arts Challenge America Grant is due 5/30.  It’s for up to $10,000, we must have a one-to-one match, and it’s to provide access to the arts.</w:t>
      </w:r>
    </w:p>
    <w:p w:rsidR="009F4C1C" w:rsidRDefault="009F4C1C">
      <w:pPr>
        <w:rPr>
          <w:rFonts w:ascii="Times New Roman" w:hAnsi="Times New Roman" w:cs="Times New Roman"/>
          <w:sz w:val="24"/>
          <w:szCs w:val="24"/>
        </w:rPr>
      </w:pPr>
      <w:r>
        <w:rPr>
          <w:rFonts w:ascii="Times New Roman" w:hAnsi="Times New Roman" w:cs="Times New Roman"/>
          <w:sz w:val="24"/>
          <w:szCs w:val="24"/>
        </w:rPr>
        <w:t>There is a statewide National Endowment for the Arts grant application that we’re a part of – for a Basque accordion player.  We should know soon if the grant is funded.</w:t>
      </w:r>
    </w:p>
    <w:p w:rsidR="009F4C1C" w:rsidRDefault="009F4C1C">
      <w:pPr>
        <w:rPr>
          <w:rFonts w:ascii="Times New Roman" w:hAnsi="Times New Roman" w:cs="Times New Roman"/>
          <w:sz w:val="24"/>
          <w:szCs w:val="24"/>
        </w:rPr>
      </w:pPr>
      <w:r>
        <w:rPr>
          <w:rFonts w:ascii="Times New Roman" w:hAnsi="Times New Roman" w:cs="Times New Roman"/>
          <w:sz w:val="24"/>
          <w:szCs w:val="24"/>
        </w:rPr>
        <w:t>We need to decide ASAP what we want to do, grant-wise.</w:t>
      </w:r>
    </w:p>
    <w:p w:rsidR="009F4C1C" w:rsidRDefault="009F4C1C">
      <w:pPr>
        <w:rPr>
          <w:rFonts w:ascii="Times New Roman" w:hAnsi="Times New Roman" w:cs="Times New Roman"/>
          <w:sz w:val="24"/>
          <w:szCs w:val="24"/>
        </w:rPr>
      </w:pPr>
      <w:r>
        <w:rPr>
          <w:rFonts w:ascii="Times New Roman" w:hAnsi="Times New Roman" w:cs="Times New Roman"/>
          <w:sz w:val="24"/>
          <w:szCs w:val="24"/>
        </w:rPr>
        <w:t>We made the list of the legislators we need to send thank-you letters to for Joshua Kane.</w:t>
      </w:r>
    </w:p>
    <w:p w:rsidR="009F4C1C" w:rsidRDefault="009F4C1C">
      <w:pPr>
        <w:rPr>
          <w:rFonts w:ascii="Times New Roman" w:hAnsi="Times New Roman" w:cs="Times New Roman"/>
          <w:sz w:val="24"/>
          <w:szCs w:val="24"/>
        </w:rPr>
      </w:pPr>
      <w:r>
        <w:rPr>
          <w:rFonts w:ascii="Times New Roman" w:hAnsi="Times New Roman" w:cs="Times New Roman"/>
          <w:sz w:val="24"/>
          <w:szCs w:val="24"/>
        </w:rPr>
        <w:t>The Film Festival Sub-committee was scheduled to meet that evening to finalize the list of films for this year’s program.  They’re working on a mission statement.  We voted to fund a one-year trial membership in Without a Box, a film festival program that allows filmmakers to send films directly to festivals.  The cost is $2000, a</w:t>
      </w:r>
      <w:r w:rsidR="0017118F">
        <w:rPr>
          <w:rFonts w:ascii="Times New Roman" w:hAnsi="Times New Roman" w:cs="Times New Roman"/>
          <w:sz w:val="24"/>
          <w:szCs w:val="24"/>
        </w:rPr>
        <w:t>nd there are no screening fee</w:t>
      </w:r>
      <w:r>
        <w:rPr>
          <w:rFonts w:ascii="Times New Roman" w:hAnsi="Times New Roman" w:cs="Times New Roman"/>
          <w:sz w:val="24"/>
          <w:szCs w:val="24"/>
        </w:rPr>
        <w:t xml:space="preserve">s for films obtained this way.  </w:t>
      </w:r>
      <w:r w:rsidR="0017118F">
        <w:rPr>
          <w:rFonts w:ascii="Times New Roman" w:hAnsi="Times New Roman" w:cs="Times New Roman"/>
          <w:sz w:val="24"/>
          <w:szCs w:val="24"/>
        </w:rPr>
        <w:t xml:space="preserve">We are currently paying approximately $2000 per year for screening fees, so the cost will be the same.  </w:t>
      </w:r>
      <w:r>
        <w:rPr>
          <w:rFonts w:ascii="Times New Roman" w:hAnsi="Times New Roman" w:cs="Times New Roman"/>
          <w:sz w:val="24"/>
          <w:szCs w:val="24"/>
        </w:rPr>
        <w:t xml:space="preserve">These are first-run films, which no one will have seen before unless they have attended another film festival.  </w:t>
      </w:r>
      <w:r w:rsidR="007D2E3B">
        <w:rPr>
          <w:rFonts w:ascii="Times New Roman" w:hAnsi="Times New Roman" w:cs="Times New Roman"/>
          <w:sz w:val="24"/>
          <w:szCs w:val="24"/>
        </w:rPr>
        <w:t>We hope that this will make films more accessible.</w:t>
      </w:r>
    </w:p>
    <w:p w:rsidR="007D2E3B" w:rsidRDefault="007D2E3B">
      <w:pPr>
        <w:rPr>
          <w:rFonts w:ascii="Times New Roman" w:hAnsi="Times New Roman" w:cs="Times New Roman"/>
          <w:sz w:val="24"/>
          <w:szCs w:val="24"/>
        </w:rPr>
      </w:pPr>
      <w:r>
        <w:rPr>
          <w:rFonts w:ascii="Times New Roman" w:hAnsi="Times New Roman" w:cs="Times New Roman"/>
          <w:sz w:val="24"/>
          <w:szCs w:val="24"/>
        </w:rPr>
        <w:t>The ICE Committee presented Jeannie with a token of appreciation for all of her hard work with Joshua Kane.</w:t>
      </w:r>
    </w:p>
    <w:p w:rsidR="007D2E3B" w:rsidRDefault="007D2E3B">
      <w:pPr>
        <w:rPr>
          <w:rFonts w:ascii="Times New Roman" w:hAnsi="Times New Roman" w:cs="Times New Roman"/>
          <w:sz w:val="24"/>
          <w:szCs w:val="24"/>
        </w:rPr>
      </w:pPr>
      <w:r>
        <w:rPr>
          <w:rFonts w:ascii="Times New Roman" w:hAnsi="Times New Roman" w:cs="Times New Roman"/>
          <w:sz w:val="24"/>
          <w:szCs w:val="24"/>
        </w:rPr>
        <w:lastRenderedPageBreak/>
        <w:t xml:space="preserve">The Cowboy Poetry Humanities speakers have been finalized.  On 1/27, we will have Judy Blunt from 1-2:15 in GTA 130, presenting a writing workshop on Writing </w:t>
      </w:r>
      <w:proofErr w:type="gramStart"/>
      <w:r>
        <w:rPr>
          <w:rFonts w:ascii="Times New Roman" w:hAnsi="Times New Roman" w:cs="Times New Roman"/>
          <w:sz w:val="24"/>
          <w:szCs w:val="24"/>
        </w:rPr>
        <w:t>From</w:t>
      </w:r>
      <w:proofErr w:type="gramEnd"/>
      <w:r>
        <w:rPr>
          <w:rFonts w:ascii="Times New Roman" w:hAnsi="Times New Roman" w:cs="Times New Roman"/>
          <w:sz w:val="24"/>
          <w:szCs w:val="24"/>
        </w:rPr>
        <w:t xml:space="preserve"> Place.  From 3 to 4 we will have a lecture by Ted Chamberlain, who is an author and literature professor.</w:t>
      </w:r>
    </w:p>
    <w:p w:rsidR="007D2E3B" w:rsidRDefault="007D2E3B">
      <w:pPr>
        <w:rPr>
          <w:rFonts w:ascii="Times New Roman" w:hAnsi="Times New Roman" w:cs="Times New Roman"/>
          <w:sz w:val="24"/>
          <w:szCs w:val="24"/>
        </w:rPr>
      </w:pPr>
      <w:proofErr w:type="spellStart"/>
      <w:r>
        <w:rPr>
          <w:rFonts w:ascii="Times New Roman" w:hAnsi="Times New Roman" w:cs="Times New Roman"/>
          <w:sz w:val="24"/>
          <w:szCs w:val="24"/>
        </w:rPr>
        <w:t>Mardell</w:t>
      </w:r>
      <w:proofErr w:type="spellEnd"/>
      <w:r>
        <w:rPr>
          <w:rFonts w:ascii="Times New Roman" w:hAnsi="Times New Roman" w:cs="Times New Roman"/>
          <w:sz w:val="24"/>
          <w:szCs w:val="24"/>
        </w:rPr>
        <w:t xml:space="preserve"> can get our events on the Chamber of Commerce calendar, which should help publicize them.  The Film Festival will be featured on the electronic board on Idaho Street.  The Chamber’s Business </w:t>
      </w:r>
      <w:proofErr w:type="gramStart"/>
      <w:r>
        <w:rPr>
          <w:rFonts w:ascii="Times New Roman" w:hAnsi="Times New Roman" w:cs="Times New Roman"/>
          <w:sz w:val="24"/>
          <w:szCs w:val="24"/>
        </w:rPr>
        <w:t>After</w:t>
      </w:r>
      <w:proofErr w:type="gramEnd"/>
      <w:r>
        <w:rPr>
          <w:rFonts w:ascii="Times New Roman" w:hAnsi="Times New Roman" w:cs="Times New Roman"/>
          <w:sz w:val="24"/>
          <w:szCs w:val="24"/>
        </w:rPr>
        <w:t xml:space="preserve"> Hours will be held at the college on 2/17 at 5 p.m.  We’ll display the ICE event poster collection, and show the video of the various events we’ve sponsored.</w:t>
      </w:r>
      <w:r w:rsidR="0017118F">
        <w:rPr>
          <w:rFonts w:ascii="Times New Roman" w:hAnsi="Times New Roman" w:cs="Times New Roman"/>
          <w:sz w:val="24"/>
          <w:szCs w:val="24"/>
        </w:rPr>
        <w:t xml:space="preserve">  Wyoming agreed to update the video to include the events ICE has presented since the video was originally made.</w:t>
      </w:r>
    </w:p>
    <w:p w:rsidR="007D2E3B" w:rsidRDefault="007D2E3B">
      <w:pPr>
        <w:rPr>
          <w:rFonts w:ascii="Times New Roman" w:hAnsi="Times New Roman" w:cs="Times New Roman"/>
          <w:sz w:val="24"/>
          <w:szCs w:val="24"/>
        </w:rPr>
      </w:pPr>
      <w:r>
        <w:rPr>
          <w:rFonts w:ascii="Times New Roman" w:hAnsi="Times New Roman" w:cs="Times New Roman"/>
          <w:sz w:val="24"/>
          <w:szCs w:val="24"/>
        </w:rPr>
        <w:t>Empowerment Week will be the week of April 11</w:t>
      </w:r>
      <w:r w:rsidRPr="007D2E3B">
        <w:rPr>
          <w:rFonts w:ascii="Times New Roman" w:hAnsi="Times New Roman" w:cs="Times New Roman"/>
          <w:sz w:val="24"/>
          <w:szCs w:val="24"/>
          <w:vertAlign w:val="superscript"/>
        </w:rPr>
        <w:t>th</w:t>
      </w:r>
      <w:r>
        <w:rPr>
          <w:rFonts w:ascii="Times New Roman" w:hAnsi="Times New Roman" w:cs="Times New Roman"/>
          <w:sz w:val="24"/>
          <w:szCs w:val="24"/>
        </w:rPr>
        <w:t xml:space="preserve">.  We would like to have a food drive.  Wendy will contact FISH and see what they need.  One event will be a panel discussion of how to become an activist in your own community.  We also want to show the video Eyes on the Prize, which is about civil rights.  </w:t>
      </w:r>
    </w:p>
    <w:p w:rsidR="007D2E3B" w:rsidRDefault="007D2E3B">
      <w:pPr>
        <w:rPr>
          <w:rFonts w:ascii="Times New Roman" w:hAnsi="Times New Roman" w:cs="Times New Roman"/>
          <w:sz w:val="24"/>
          <w:szCs w:val="24"/>
        </w:rPr>
      </w:pPr>
      <w:r>
        <w:rPr>
          <w:rFonts w:ascii="Times New Roman" w:hAnsi="Times New Roman" w:cs="Times New Roman"/>
          <w:sz w:val="24"/>
          <w:szCs w:val="24"/>
        </w:rPr>
        <w:t>We voted on school colors, and voted to keep them the same, sage and gold.</w:t>
      </w:r>
    </w:p>
    <w:p w:rsidR="007D2E3B" w:rsidRDefault="0017118F">
      <w:pPr>
        <w:rPr>
          <w:rFonts w:ascii="Times New Roman" w:hAnsi="Times New Roman" w:cs="Times New Roman"/>
          <w:sz w:val="24"/>
          <w:szCs w:val="24"/>
        </w:rPr>
      </w:pPr>
      <w:r>
        <w:rPr>
          <w:rFonts w:ascii="Times New Roman" w:hAnsi="Times New Roman" w:cs="Times New Roman"/>
          <w:sz w:val="24"/>
          <w:szCs w:val="24"/>
        </w:rPr>
        <w:t>Our next meeting will be 1/20</w:t>
      </w:r>
      <w:r w:rsidR="007D2E3B">
        <w:rPr>
          <w:rFonts w:ascii="Times New Roman" w:hAnsi="Times New Roman" w:cs="Times New Roman"/>
          <w:sz w:val="24"/>
          <w:szCs w:val="24"/>
        </w:rPr>
        <w:t xml:space="preserve"> at 10 a.m.</w:t>
      </w:r>
      <w:r>
        <w:rPr>
          <w:rFonts w:ascii="Times New Roman" w:hAnsi="Times New Roman" w:cs="Times New Roman"/>
          <w:sz w:val="24"/>
          <w:szCs w:val="24"/>
        </w:rPr>
        <w:t xml:space="preserve"> in the library conference room.</w:t>
      </w:r>
    </w:p>
    <w:sectPr w:rsidR="007D2E3B" w:rsidSect="005F3D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1F4C"/>
    <w:rsid w:val="0017118F"/>
    <w:rsid w:val="003C7F84"/>
    <w:rsid w:val="00570EE8"/>
    <w:rsid w:val="005F3D75"/>
    <w:rsid w:val="00717EC2"/>
    <w:rsid w:val="007D2E3B"/>
    <w:rsid w:val="00820F9D"/>
    <w:rsid w:val="00901F4C"/>
    <w:rsid w:val="009F4C1C"/>
    <w:rsid w:val="00C726A8"/>
    <w:rsid w:val="00DF61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D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3</cp:revision>
  <dcterms:created xsi:type="dcterms:W3CDTF">2010-12-06T16:34:00Z</dcterms:created>
  <dcterms:modified xsi:type="dcterms:W3CDTF">2010-12-07T18:19:00Z</dcterms:modified>
</cp:coreProperties>
</file>