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4FD4092F" w:rsidR="004A5BED" w:rsidRDefault="00B70DE0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11,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7967712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6BD70AFA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F5A37">
        <w:rPr>
          <w:rFonts w:eastAsia="Times New Roman" w:cs="Calibri"/>
          <w:color w:val="222222"/>
          <w:sz w:val="24"/>
          <w:szCs w:val="24"/>
        </w:rPr>
        <w:t>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5F230E">
        <w:rPr>
          <w:rFonts w:eastAsia="Times New Roman" w:cs="Calibri"/>
          <w:color w:val="222222"/>
          <w:sz w:val="24"/>
          <w:szCs w:val="24"/>
        </w:rPr>
        <w:t>4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3CCF67B" w14:textId="3947589A" w:rsidR="005F230E" w:rsidRDefault="005F230E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GEOL 101 – Change in prerequisite</w:t>
      </w:r>
    </w:p>
    <w:p w14:paraId="5918A89F" w14:textId="77777777" w:rsidR="005F230E" w:rsidRPr="005F230E" w:rsidRDefault="005F230E" w:rsidP="005F2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5CEC1C2A" w14:textId="77777777" w:rsidR="005F230E" w:rsidRDefault="005F230E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BA-EDUC – Discussion of the status of the program change</w:t>
      </w:r>
    </w:p>
    <w:p w14:paraId="74966679" w14:textId="77777777" w:rsidR="005F230E" w:rsidRPr="005F230E" w:rsidRDefault="005F230E" w:rsidP="005F2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A38F8FC" w14:textId="68D4124B" w:rsidR="005F230E" w:rsidRDefault="005F230E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Update of the website with new forms, etc. </w:t>
      </w:r>
    </w:p>
    <w:p w14:paraId="76BD4015" w14:textId="77777777" w:rsidR="007D730E" w:rsidRPr="00B70DE0" w:rsidRDefault="007D730E" w:rsidP="00B70DE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p w14:paraId="3C6ABD4B" w14:textId="47B4A3DF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0495E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cp:lastPrinted>2019-11-20T21:59:00Z</cp:lastPrinted>
  <dcterms:created xsi:type="dcterms:W3CDTF">2021-02-10T18:57:00Z</dcterms:created>
  <dcterms:modified xsi:type="dcterms:W3CDTF">2021-02-10T19:06:00Z</dcterms:modified>
</cp:coreProperties>
</file>