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25AF5C" w14:textId="5F777AE5" w:rsidR="00422F47" w:rsidRPr="00E32C5F" w:rsidRDefault="00422F47" w:rsidP="00422F47">
      <w:pPr>
        <w:pStyle w:val="NoSpacing"/>
        <w:jc w:val="center"/>
        <w:rPr>
          <w:b/>
          <w:bCs/>
        </w:rPr>
      </w:pPr>
      <w:r w:rsidRPr="00E32C5F">
        <w:rPr>
          <w:b/>
          <w:bCs/>
        </w:rPr>
        <w:t xml:space="preserve">BYLAWS COMMITTEE REPORT </w:t>
      </w:r>
    </w:p>
    <w:p w14:paraId="5CC53AFB" w14:textId="77777777" w:rsidR="00422F47" w:rsidRDefault="00422F47" w:rsidP="00422F47">
      <w:pPr>
        <w:pStyle w:val="NoSpacing"/>
        <w:jc w:val="center"/>
      </w:pPr>
      <w:r>
        <w:t>Meeting:  March 7, 2024</w:t>
      </w:r>
      <w:r>
        <w:br/>
        <w:t xml:space="preserve">Attendance:  Becky Coleman, Nick Cooley, Kevin </w:t>
      </w:r>
      <w:proofErr w:type="spellStart"/>
      <w:r>
        <w:t>Seipp</w:t>
      </w:r>
      <w:proofErr w:type="spellEnd"/>
      <w:r>
        <w:t>, and Laurie Walsh</w:t>
      </w:r>
    </w:p>
    <w:p w14:paraId="157491DE" w14:textId="77777777" w:rsidR="00422F47" w:rsidRDefault="00422F47" w:rsidP="00422F47">
      <w:pPr>
        <w:pStyle w:val="NoSpacing"/>
      </w:pPr>
    </w:p>
    <w:p w14:paraId="340CAD98" w14:textId="77777777" w:rsidR="00422F47" w:rsidRDefault="00422F47" w:rsidP="00422F47">
      <w:pPr>
        <w:pStyle w:val="NoSpacing"/>
        <w:rPr>
          <w:sz w:val="24"/>
          <w:szCs w:val="24"/>
        </w:rPr>
      </w:pPr>
      <w:r w:rsidRPr="00D9414B">
        <w:rPr>
          <w:sz w:val="24"/>
          <w:szCs w:val="24"/>
        </w:rPr>
        <w:t xml:space="preserve">The committee discussed adding a FS Chair duty that requires tracking monthly senate actions in a spreadsheet.  Currently, it is necessary to go to committee webpages </w:t>
      </w:r>
      <w:proofErr w:type="spellStart"/>
      <w:r w:rsidRPr="00D9414B">
        <w:rPr>
          <w:sz w:val="24"/>
          <w:szCs w:val="24"/>
        </w:rPr>
        <w:t>etc</w:t>
      </w:r>
      <w:proofErr w:type="spellEnd"/>
      <w:r w:rsidRPr="00D9414B">
        <w:rPr>
          <w:sz w:val="24"/>
          <w:szCs w:val="24"/>
        </w:rPr>
        <w:t xml:space="preserve"> to find actions.  This addition would provide an easier way for everyone to see where actions stand.  The spreadsheet would appear on the FS webpage and in the monthly FS packet.</w:t>
      </w:r>
    </w:p>
    <w:p w14:paraId="2F4D6138" w14:textId="77777777" w:rsidR="008C20D0" w:rsidRDefault="008C20D0" w:rsidP="00422F47">
      <w:pPr>
        <w:pStyle w:val="NoSpacing"/>
        <w:rPr>
          <w:sz w:val="24"/>
          <w:szCs w:val="24"/>
        </w:rPr>
      </w:pPr>
    </w:p>
    <w:p w14:paraId="3D2F624E" w14:textId="1D75E96F" w:rsidR="008C20D0" w:rsidRDefault="008C20D0" w:rsidP="00422F47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The item sent for review is included as a separate document.</w:t>
      </w:r>
    </w:p>
    <w:p w14:paraId="5879F492" w14:textId="77777777" w:rsidR="008C20D0" w:rsidRPr="00D9414B" w:rsidRDefault="008C20D0" w:rsidP="00422F47">
      <w:pPr>
        <w:pStyle w:val="NoSpacing"/>
        <w:rPr>
          <w:sz w:val="24"/>
          <w:szCs w:val="24"/>
        </w:rPr>
      </w:pPr>
    </w:p>
    <w:p w14:paraId="656C5FAE" w14:textId="77777777" w:rsidR="00422F47" w:rsidRPr="00D9414B" w:rsidRDefault="00422F47" w:rsidP="00422F47">
      <w:pPr>
        <w:pStyle w:val="NoSpacing"/>
        <w:rPr>
          <w:sz w:val="24"/>
          <w:szCs w:val="24"/>
        </w:rPr>
      </w:pPr>
    </w:p>
    <w:p w14:paraId="16AB8DCF" w14:textId="77777777" w:rsidR="00CC6F21" w:rsidRDefault="00CC6F21"/>
    <w:sectPr w:rsidR="00CC6F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2F47"/>
    <w:rsid w:val="00422F47"/>
    <w:rsid w:val="008C20D0"/>
    <w:rsid w:val="00CC6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EF8DDA"/>
  <w15:chartTrackingRefBased/>
  <w15:docId w15:val="{9ADA167B-DFCF-466A-ACA1-5D133765A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22F4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80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Laurie A Walsh</dc:creator>
  <cp:keywords/>
  <dc:description/>
  <cp:lastModifiedBy>Laurie A Walsh</cp:lastModifiedBy>
  <cp:revision>1</cp:revision>
  <dcterms:created xsi:type="dcterms:W3CDTF">2024-03-07T20:36:00Z</dcterms:created>
  <dcterms:modified xsi:type="dcterms:W3CDTF">2024-03-07T20:57:00Z</dcterms:modified>
</cp:coreProperties>
</file>