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BD3FCB" w:rsidP="00CB475E">
      <w:pPr>
        <w:jc w:val="center"/>
        <w:rPr>
          <w:b/>
          <w:sz w:val="24"/>
          <w:szCs w:val="24"/>
          <w:u w:val="single"/>
        </w:rPr>
      </w:pPr>
      <w:r>
        <w:rPr>
          <w:b/>
          <w:sz w:val="24"/>
          <w:szCs w:val="24"/>
          <w:u w:val="single"/>
        </w:rPr>
        <w:t>November 20</w:t>
      </w:r>
      <w:r w:rsidR="00AA73CF">
        <w:rPr>
          <w:b/>
          <w:sz w:val="24"/>
          <w:szCs w:val="24"/>
          <w:u w:val="single"/>
        </w:rPr>
        <w:t>, 2018</w:t>
      </w:r>
    </w:p>
    <w:p w:rsidR="00370223" w:rsidRPr="00370223" w:rsidRDefault="00370223" w:rsidP="00CB475E">
      <w:pPr>
        <w:jc w:val="center"/>
        <w:rPr>
          <w:b/>
          <w:sz w:val="24"/>
          <w:szCs w:val="24"/>
        </w:rPr>
      </w:pPr>
      <w:r w:rsidRPr="00370223">
        <w:rPr>
          <w:b/>
          <w:sz w:val="24"/>
          <w:szCs w:val="24"/>
        </w:rPr>
        <w:t>(MH 102, Battle Mountain)</w:t>
      </w:r>
    </w:p>
    <w:p w:rsidR="00736C1D" w:rsidRDefault="00736C1D" w:rsidP="00736C1D">
      <w:pPr>
        <w:jc w:val="center"/>
        <w:rPr>
          <w:sz w:val="24"/>
          <w:szCs w:val="24"/>
        </w:rPr>
      </w:pPr>
      <w:r>
        <w:rPr>
          <w:sz w:val="24"/>
          <w:szCs w:val="24"/>
        </w:rPr>
        <w:t xml:space="preserve">Attending: </w:t>
      </w:r>
      <w:r w:rsidR="00AA73CF">
        <w:rPr>
          <w:sz w:val="24"/>
          <w:szCs w:val="24"/>
        </w:rPr>
        <w:t xml:space="preserve">Robert Hannu (chair), Dwaine Hiles, </w:t>
      </w:r>
      <w:r w:rsidR="00BD3FCB">
        <w:rPr>
          <w:sz w:val="24"/>
          <w:szCs w:val="24"/>
        </w:rPr>
        <w:t>John Rice</w:t>
      </w:r>
      <w:r>
        <w:rPr>
          <w:sz w:val="24"/>
          <w:szCs w:val="24"/>
        </w:rPr>
        <w:t>, Sharon Sutherland</w:t>
      </w:r>
    </w:p>
    <w:p w:rsidR="00442058" w:rsidRDefault="00736C1D" w:rsidP="00CB475E">
      <w:pPr>
        <w:jc w:val="center"/>
        <w:rPr>
          <w:sz w:val="24"/>
          <w:szCs w:val="24"/>
        </w:rPr>
      </w:pPr>
      <w:r>
        <w:rPr>
          <w:sz w:val="24"/>
          <w:szCs w:val="24"/>
        </w:rPr>
        <w:t>Absent:</w:t>
      </w:r>
      <w:bookmarkStart w:id="0" w:name="_GoBack"/>
      <w:bookmarkEnd w:id="0"/>
      <w:r w:rsidR="00AA73CF">
        <w:rPr>
          <w:sz w:val="24"/>
          <w:szCs w:val="24"/>
        </w:rPr>
        <w:t xml:space="preserve"> </w:t>
      </w:r>
      <w:r>
        <w:rPr>
          <w:sz w:val="24"/>
          <w:szCs w:val="24"/>
        </w:rPr>
        <w:t xml:space="preserve">Danny Gonzales, </w:t>
      </w:r>
      <w:r w:rsidR="00AA73CF">
        <w:rPr>
          <w:sz w:val="24"/>
          <w:szCs w:val="24"/>
        </w:rPr>
        <w:t xml:space="preserve">Tony Cortes, </w:t>
      </w:r>
      <w:r w:rsidR="00BD3FCB">
        <w:rPr>
          <w:sz w:val="24"/>
          <w:szCs w:val="24"/>
        </w:rPr>
        <w:t>Jill Chambliss, Norm Whittaker</w:t>
      </w:r>
      <w:r w:rsidR="00BD3FCB">
        <w:rPr>
          <w:sz w:val="24"/>
          <w:szCs w:val="24"/>
        </w:rPr>
        <w:t xml:space="preserve"> </w:t>
      </w:r>
      <w:r w:rsidR="00AA73CF">
        <w:rPr>
          <w:sz w:val="24"/>
          <w:szCs w:val="24"/>
        </w:rPr>
        <w:t>Sonja Sibert (ex-officio)</w:t>
      </w:r>
    </w:p>
    <w:p w:rsidR="00736C1D" w:rsidRPr="00EE7BB8" w:rsidRDefault="00BD3FCB" w:rsidP="00CB475E">
      <w:pPr>
        <w:jc w:val="center"/>
        <w:rPr>
          <w:sz w:val="24"/>
          <w:szCs w:val="24"/>
        </w:rPr>
      </w:pPr>
      <w:r>
        <w:rPr>
          <w:sz w:val="24"/>
          <w:szCs w:val="24"/>
        </w:rPr>
        <w:t>Guests: Kim Hess, Matt Nichols</w:t>
      </w:r>
    </w:p>
    <w:p w:rsidR="0042265F" w:rsidRPr="00EE7BB8" w:rsidRDefault="0042265F" w:rsidP="00442058">
      <w:pPr>
        <w:rPr>
          <w:sz w:val="24"/>
          <w:szCs w:val="24"/>
        </w:rPr>
      </w:pPr>
    </w:p>
    <w:p w:rsidR="00CB475E" w:rsidRDefault="00CB475E" w:rsidP="00CB475E">
      <w:pPr>
        <w:rPr>
          <w:sz w:val="24"/>
          <w:szCs w:val="24"/>
        </w:rPr>
      </w:pPr>
    </w:p>
    <w:p w:rsidR="00736C1D" w:rsidRDefault="00736C1D" w:rsidP="00C22C84">
      <w:pPr>
        <w:rPr>
          <w:sz w:val="24"/>
          <w:szCs w:val="24"/>
        </w:rPr>
      </w:pPr>
      <w:r>
        <w:rPr>
          <w:sz w:val="24"/>
          <w:szCs w:val="24"/>
        </w:rPr>
        <w:t xml:space="preserve">The meeting </w:t>
      </w:r>
      <w:r w:rsidR="00C22C84">
        <w:rPr>
          <w:sz w:val="24"/>
          <w:szCs w:val="24"/>
        </w:rPr>
        <w:t>was called to complete work on the equipment allocation process for this year.  The request was clarified for the Welding Department and, with several minor upward adjustments to other department allocations, the total proposed to be awarded to the departments totaled $299,890 of the $300,000 available.</w:t>
      </w:r>
    </w:p>
    <w:p w:rsidR="00C22C84" w:rsidRDefault="00C22C84" w:rsidP="00C22C84">
      <w:pPr>
        <w:rPr>
          <w:sz w:val="24"/>
          <w:szCs w:val="24"/>
        </w:rPr>
      </w:pPr>
    </w:p>
    <w:p w:rsidR="00C22C84" w:rsidRDefault="00C22C84" w:rsidP="00C22C84">
      <w:pPr>
        <w:rPr>
          <w:sz w:val="24"/>
          <w:szCs w:val="24"/>
        </w:rPr>
      </w:pPr>
      <w:r>
        <w:rPr>
          <w:sz w:val="24"/>
          <w:szCs w:val="24"/>
        </w:rPr>
        <w:t>Sharon Sutherland proposed that in coming years, a way be found to accommodate the larger department requests</w:t>
      </w:r>
      <w:r w:rsidR="00655CAC">
        <w:rPr>
          <w:sz w:val="24"/>
          <w:szCs w:val="24"/>
        </w:rPr>
        <w:t xml:space="preserve"> which are generally denied</w:t>
      </w:r>
      <w:r>
        <w:rPr>
          <w:sz w:val="24"/>
          <w:szCs w:val="24"/>
        </w:rPr>
        <w:t>, perhaps by “rotating” the awards among the departments that have hi</w:t>
      </w:r>
      <w:r w:rsidR="00655CAC">
        <w:rPr>
          <w:sz w:val="24"/>
          <w:szCs w:val="24"/>
        </w:rPr>
        <w:t>storically submitted requests for individual items costing near or above $100,000.</w:t>
      </w:r>
    </w:p>
    <w:p w:rsidR="00655CAC" w:rsidRDefault="00655CAC" w:rsidP="00C22C84">
      <w:pPr>
        <w:rPr>
          <w:sz w:val="24"/>
          <w:szCs w:val="24"/>
        </w:rPr>
      </w:pPr>
    </w:p>
    <w:p w:rsidR="00655CAC" w:rsidRDefault="00655CAC" w:rsidP="00C22C84">
      <w:pPr>
        <w:rPr>
          <w:sz w:val="24"/>
          <w:szCs w:val="24"/>
        </w:rPr>
      </w:pPr>
      <w:r>
        <w:rPr>
          <w:sz w:val="24"/>
          <w:szCs w:val="24"/>
        </w:rPr>
        <w:t xml:space="preserve">The committee report and spreadsheet will be prepared in time for the next Executive Committee meeting, allowing for the approval of the equipment awards at the December 14 Faculty Senate meeting with final approval by President’s Council on December </w:t>
      </w:r>
      <w:r w:rsidR="005041B9">
        <w:rPr>
          <w:sz w:val="24"/>
          <w:szCs w:val="24"/>
        </w:rPr>
        <w:t>19.</w:t>
      </w:r>
    </w:p>
    <w:p w:rsidR="005041B9" w:rsidRDefault="005041B9" w:rsidP="00C22C84">
      <w:pPr>
        <w:rPr>
          <w:sz w:val="24"/>
          <w:szCs w:val="24"/>
        </w:rPr>
      </w:pPr>
    </w:p>
    <w:p w:rsidR="005041B9" w:rsidRDefault="005041B9" w:rsidP="00C22C84">
      <w:pPr>
        <w:rPr>
          <w:sz w:val="24"/>
          <w:szCs w:val="24"/>
        </w:rPr>
      </w:pPr>
      <w:r>
        <w:rPr>
          <w:sz w:val="24"/>
          <w:szCs w:val="24"/>
        </w:rPr>
        <w:t>When all approvals are received, a notification will be sent to the departments as to when purchase orders can be generated.</w:t>
      </w:r>
    </w:p>
    <w:p w:rsidR="005041B9" w:rsidRDefault="005041B9" w:rsidP="00C22C84">
      <w:pPr>
        <w:rPr>
          <w:sz w:val="24"/>
          <w:szCs w:val="24"/>
        </w:rPr>
      </w:pPr>
    </w:p>
    <w:p w:rsidR="005041B9" w:rsidRDefault="005041B9" w:rsidP="00C22C84">
      <w:pPr>
        <w:rPr>
          <w:sz w:val="24"/>
          <w:szCs w:val="24"/>
        </w:rPr>
      </w:pPr>
      <w:r>
        <w:rPr>
          <w:sz w:val="24"/>
          <w:szCs w:val="24"/>
        </w:rPr>
        <w:t>The Budget and Facilities Committee will hold further meetings in the Spring Semester to discuss mission and processes.</w:t>
      </w:r>
    </w:p>
    <w:p w:rsidR="00655CAC" w:rsidRDefault="00655CAC" w:rsidP="00C22C84">
      <w:pPr>
        <w:rPr>
          <w:sz w:val="24"/>
          <w:szCs w:val="24"/>
        </w:rPr>
      </w:pPr>
    </w:p>
    <w:p w:rsidR="00655CAC" w:rsidRDefault="00655CAC" w:rsidP="00C22C84">
      <w:pPr>
        <w:rPr>
          <w:sz w:val="24"/>
          <w:szCs w:val="24"/>
        </w:rPr>
      </w:pPr>
    </w:p>
    <w:p w:rsidR="00736C1D" w:rsidRDefault="00736C1D" w:rsidP="00CB475E">
      <w:pPr>
        <w:rPr>
          <w:sz w:val="24"/>
          <w:szCs w:val="24"/>
        </w:rPr>
      </w:pPr>
    </w:p>
    <w:p w:rsidR="00736C1D" w:rsidRPr="00EE7BB8" w:rsidRDefault="00736C1D" w:rsidP="00CB475E">
      <w:pPr>
        <w:rPr>
          <w:sz w:val="24"/>
          <w:szCs w:val="24"/>
        </w:rPr>
      </w:pPr>
    </w:p>
    <w:sectPr w:rsidR="00736C1D" w:rsidRPr="00EE7BB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F747E"/>
    <w:rsid w:val="00294C74"/>
    <w:rsid w:val="00370223"/>
    <w:rsid w:val="0042265F"/>
    <w:rsid w:val="00442058"/>
    <w:rsid w:val="004F4EEC"/>
    <w:rsid w:val="005041B9"/>
    <w:rsid w:val="005C5383"/>
    <w:rsid w:val="005C7944"/>
    <w:rsid w:val="00655CAC"/>
    <w:rsid w:val="00662F79"/>
    <w:rsid w:val="006810F2"/>
    <w:rsid w:val="006B3069"/>
    <w:rsid w:val="00736C1D"/>
    <w:rsid w:val="008A45B3"/>
    <w:rsid w:val="008A787D"/>
    <w:rsid w:val="009D62E5"/>
    <w:rsid w:val="00A14E3E"/>
    <w:rsid w:val="00AA73CF"/>
    <w:rsid w:val="00B732B1"/>
    <w:rsid w:val="00BD3FCB"/>
    <w:rsid w:val="00C070AD"/>
    <w:rsid w:val="00C22C84"/>
    <w:rsid w:val="00CB475E"/>
    <w:rsid w:val="00CF48D2"/>
    <w:rsid w:val="00D93916"/>
    <w:rsid w:val="00E659A2"/>
    <w:rsid w:val="00E67B25"/>
    <w:rsid w:val="00EE7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D447BE"/>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207</Words>
  <Characters>1183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GBC</cp:lastModifiedBy>
  <cp:revision>5</cp:revision>
  <cp:lastPrinted>2018-09-17T15:10:00Z</cp:lastPrinted>
  <dcterms:created xsi:type="dcterms:W3CDTF">2018-11-21T00:21:00Z</dcterms:created>
  <dcterms:modified xsi:type="dcterms:W3CDTF">2018-11-21T01:03:00Z</dcterms:modified>
</cp:coreProperties>
</file>